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91" w:rsidRPr="00435EC7" w:rsidRDefault="001E6191" w:rsidP="001E6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на расслабление</w:t>
      </w:r>
    </w:p>
    <w:p w:rsidR="001E6191" w:rsidRPr="00435EC7" w:rsidRDefault="001E6191" w:rsidP="001E61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5EC7">
        <w:rPr>
          <w:rFonts w:ascii="Times New Roman" w:hAnsi="Times New Roman" w:cs="Times New Roman"/>
          <w:iCs/>
          <w:sz w:val="28"/>
          <w:szCs w:val="28"/>
        </w:rPr>
        <w:t xml:space="preserve">И.п. – в наклоне прямым туловищем вытянуть руки вперед, сжать кулаки, затем, почувствовав тяжесть в руках, уронить их, покачивая. Напряжению соответствует предварительный вдох, расслаблению – полный выдох. </w:t>
      </w:r>
    </w:p>
    <w:p w:rsidR="001E6191" w:rsidRPr="00435EC7" w:rsidRDefault="001E6191" w:rsidP="001E61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5EC7">
        <w:rPr>
          <w:rFonts w:ascii="Times New Roman" w:hAnsi="Times New Roman" w:cs="Times New Roman"/>
          <w:iCs/>
          <w:sz w:val="28"/>
          <w:szCs w:val="28"/>
        </w:rPr>
        <w:t xml:space="preserve">И.п. – лежа спиной на скамье. Согнуть колени, ноги вместе, ступени на скамейку. Сделать вдох и, задерживая дыхание, напрячь мышцы живота, сжать колени. Напряжение держать 5–6 с, затем расслабить мышцы живота, колени. </w:t>
      </w:r>
    </w:p>
    <w:p w:rsidR="001E6191" w:rsidRPr="00435EC7" w:rsidRDefault="001E6191" w:rsidP="001E61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5EC7">
        <w:rPr>
          <w:rFonts w:ascii="Times New Roman" w:hAnsi="Times New Roman" w:cs="Times New Roman"/>
          <w:iCs/>
          <w:sz w:val="28"/>
          <w:szCs w:val="28"/>
        </w:rPr>
        <w:t xml:space="preserve">И.п. – то же. Сделать вдох, поднять прямые руки и ноги, задерживать 5–6 с и «бросить» в расслабленное положение. </w:t>
      </w:r>
    </w:p>
    <w:p w:rsidR="001E6191" w:rsidRPr="00435EC7" w:rsidRDefault="001E6191" w:rsidP="001E61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5EC7">
        <w:rPr>
          <w:rFonts w:ascii="Times New Roman" w:hAnsi="Times New Roman" w:cs="Times New Roman"/>
          <w:iCs/>
          <w:sz w:val="28"/>
          <w:szCs w:val="28"/>
        </w:rPr>
        <w:t xml:space="preserve">И.п. – лежа на животе. Сделав вдох, согнуть колени, руки назад, напрячь мышцы спины, держать 5–6 с и «уронить» руки, расслабиться. </w:t>
      </w:r>
    </w:p>
    <w:p w:rsidR="001E6191" w:rsidRPr="00435EC7" w:rsidRDefault="001E6191" w:rsidP="001E61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5EC7">
        <w:rPr>
          <w:rFonts w:ascii="Times New Roman" w:hAnsi="Times New Roman" w:cs="Times New Roman"/>
          <w:iCs/>
          <w:sz w:val="28"/>
          <w:szCs w:val="28"/>
        </w:rPr>
        <w:t xml:space="preserve">И.п. – сидя на скамейке. Сделать вдох, согнуть ноги, руки на коленях. </w:t>
      </w:r>
      <w:proofErr w:type="gramStart"/>
      <w:r w:rsidRPr="00435EC7">
        <w:rPr>
          <w:rFonts w:ascii="Times New Roman" w:hAnsi="Times New Roman" w:cs="Times New Roman"/>
          <w:iCs/>
          <w:sz w:val="28"/>
          <w:szCs w:val="28"/>
        </w:rPr>
        <w:t>Напрячь живот</w:t>
      </w:r>
      <w:proofErr w:type="gramEnd"/>
      <w:r w:rsidRPr="00435EC7">
        <w:rPr>
          <w:rFonts w:ascii="Times New Roman" w:hAnsi="Times New Roman" w:cs="Times New Roman"/>
          <w:iCs/>
          <w:sz w:val="28"/>
          <w:szCs w:val="28"/>
        </w:rPr>
        <w:t xml:space="preserve">, мышцы рук и ног. Держать напряжение 5–6 с, «уронить» руки, выпрямить ноги. </w:t>
      </w:r>
    </w:p>
    <w:p w:rsidR="001E6191" w:rsidRPr="00435EC7" w:rsidRDefault="001E6191" w:rsidP="001E6191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Упражнения, приведенные выше, составляют комплекс, который рекомендуется выполнять в любое время, желательно ежедневно, повторяя каждое упражнение до 10 раз.</w:t>
      </w:r>
    </w:p>
    <w:p w:rsidR="00000000" w:rsidRDefault="001E61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4A00"/>
    <w:multiLevelType w:val="multilevel"/>
    <w:tmpl w:val="4E2A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E6191"/>
    <w:rsid w:val="001E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2013-05-13T07:27:00Z</dcterms:created>
  <dcterms:modified xsi:type="dcterms:W3CDTF">2013-05-13T07:27:00Z</dcterms:modified>
</cp:coreProperties>
</file>