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56" w:rsidRDefault="00630E56" w:rsidP="00630E56">
      <w:pPr>
        <w:pStyle w:val="6"/>
        <w:rPr>
          <w:b w:val="0"/>
          <w:color w:val="000000"/>
          <w:sz w:val="28"/>
          <w:szCs w:val="28"/>
        </w:rPr>
      </w:pPr>
      <w:r>
        <w:rPr>
          <w:b w:val="0"/>
          <w:color w:val="000000"/>
          <w:sz w:val="28"/>
          <w:szCs w:val="28"/>
        </w:rPr>
        <w:t>Муниципальное общеобразовательное автономное  учреждение</w:t>
      </w:r>
    </w:p>
    <w:p w:rsidR="00630E56" w:rsidRDefault="00630E56" w:rsidP="00630E56">
      <w:pPr>
        <w:pStyle w:val="6"/>
        <w:rPr>
          <w:b w:val="0"/>
          <w:color w:val="000000"/>
          <w:sz w:val="28"/>
          <w:szCs w:val="28"/>
        </w:rPr>
      </w:pPr>
      <w:r>
        <w:rPr>
          <w:b w:val="0"/>
          <w:color w:val="000000"/>
          <w:sz w:val="28"/>
          <w:szCs w:val="28"/>
        </w:rPr>
        <w:t>«Средняя общеобразовательная школа № 40</w:t>
      </w:r>
    </w:p>
    <w:p w:rsidR="00630E56" w:rsidRDefault="00630E56" w:rsidP="00630E56">
      <w:pPr>
        <w:pStyle w:val="6"/>
        <w:rPr>
          <w:b w:val="0"/>
          <w:color w:val="000000"/>
          <w:sz w:val="28"/>
          <w:szCs w:val="28"/>
        </w:rPr>
      </w:pPr>
      <w:r>
        <w:rPr>
          <w:b w:val="0"/>
          <w:color w:val="000000"/>
          <w:sz w:val="28"/>
          <w:szCs w:val="28"/>
        </w:rPr>
        <w:t xml:space="preserve"> с углубленным изучением математики имени В. М. Барбазюка»</w:t>
      </w:r>
    </w:p>
    <w:p w:rsidR="00630E56" w:rsidRDefault="00630E56" w:rsidP="00630E56">
      <w:pPr>
        <w:pStyle w:val="6"/>
        <w:rPr>
          <w:b w:val="0"/>
          <w:color w:val="000000"/>
          <w:sz w:val="28"/>
          <w:szCs w:val="28"/>
        </w:rPr>
      </w:pPr>
      <w:r>
        <w:rPr>
          <w:b w:val="0"/>
          <w:color w:val="000000"/>
          <w:sz w:val="28"/>
          <w:szCs w:val="28"/>
        </w:rPr>
        <w:t>г. Оренбурга</w:t>
      </w:r>
    </w:p>
    <w:p w:rsidR="00630E56" w:rsidRDefault="00630E56" w:rsidP="00630E56">
      <w:pPr>
        <w:pStyle w:val="Standard"/>
        <w:rPr>
          <w:rFonts w:ascii="Times New Roman" w:hAnsi="Times New Roman" w:cs="Times New Roman"/>
          <w:color w:val="000000"/>
        </w:rPr>
      </w:pPr>
    </w:p>
    <w:p w:rsidR="00630E56" w:rsidRDefault="00630E56" w:rsidP="00630E56">
      <w:pPr>
        <w:pStyle w:val="Standard"/>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УТВЕРЖДЁН</w:t>
      </w:r>
    </w:p>
    <w:p w:rsidR="00630E56" w:rsidRDefault="00630E56" w:rsidP="00630E56">
      <w:pPr>
        <w:pStyle w:val="Standard"/>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общим собранием коллектива</w:t>
      </w:r>
    </w:p>
    <w:p w:rsidR="00630E56" w:rsidRDefault="00630E56" w:rsidP="00630E56">
      <w:pPr>
        <w:pStyle w:val="Standard"/>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МОАУ «СОШ № 40»</w:t>
      </w:r>
    </w:p>
    <w:p w:rsidR="00630E56" w:rsidRDefault="00630E56" w:rsidP="00630E56">
      <w:pPr>
        <w:pStyle w:val="Standard"/>
        <w:jc w:val="center"/>
      </w:pPr>
      <w:r>
        <w:rPr>
          <w:rFonts w:ascii="Times New Roman" w:hAnsi="Times New Roman" w:cs="Times New Roman"/>
          <w:color w:val="000000"/>
          <w:sz w:val="28"/>
          <w:szCs w:val="28"/>
        </w:rPr>
        <w:t xml:space="preserve">                                                                          29  марта    2024 года</w:t>
      </w:r>
    </w:p>
    <w:p w:rsidR="00630E56" w:rsidRDefault="00630E56" w:rsidP="00630E56">
      <w:pPr>
        <w:pStyle w:val="6"/>
        <w:jc w:val="left"/>
      </w:pPr>
      <w:r>
        <w:rPr>
          <w:b w:val="0"/>
          <w:bCs w:val="0"/>
          <w:color w:val="000000"/>
          <w:sz w:val="28"/>
          <w:szCs w:val="28"/>
        </w:rPr>
        <w:t xml:space="preserve">                                       </w:t>
      </w:r>
      <w:r>
        <w:rPr>
          <w:color w:val="000000"/>
        </w:rPr>
        <w:t>КОЛЛЕКТИВНЫЙ ДОГОВОР</w:t>
      </w:r>
    </w:p>
    <w:p w:rsidR="00630E56" w:rsidRDefault="00630E56" w:rsidP="00630E56">
      <w:pPr>
        <w:pStyle w:val="Standard"/>
        <w:rPr>
          <w:rFonts w:ascii="Times New Roman" w:hAnsi="Times New Roman" w:cs="Times New Roman"/>
          <w:color w:val="000000"/>
        </w:rPr>
      </w:pPr>
    </w:p>
    <w:p w:rsidR="00630E56" w:rsidRDefault="00630E56" w:rsidP="00630E56">
      <w:pPr>
        <w:pStyle w:val="Standard"/>
      </w:pPr>
      <w:r>
        <w:rPr>
          <w:rFonts w:ascii="Times New Roman" w:hAnsi="Times New Roman" w:cs="Times New Roman"/>
          <w:color w:val="000000"/>
        </w:rPr>
        <w:t xml:space="preserve">                                     </w:t>
      </w:r>
      <w:r>
        <w:rPr>
          <w:rFonts w:ascii="Times New Roman" w:hAnsi="Times New Roman" w:cs="Times New Roman"/>
          <w:color w:val="000000"/>
          <w:sz w:val="28"/>
          <w:szCs w:val="28"/>
        </w:rPr>
        <w:t>Между работодателем и профсоюзным комитетом</w:t>
      </w:r>
    </w:p>
    <w:p w:rsidR="00630E56" w:rsidRDefault="00630E56" w:rsidP="00630E56">
      <w:pPr>
        <w:pStyle w:val="Standard"/>
        <w:jc w:val="center"/>
        <w:rPr>
          <w:rFonts w:ascii="Times New Roman" w:hAnsi="Times New Roman" w:cs="Times New Roman"/>
          <w:color w:val="000000"/>
          <w:sz w:val="28"/>
          <w:szCs w:val="28"/>
        </w:rPr>
      </w:pPr>
      <w:r>
        <w:rPr>
          <w:rFonts w:ascii="Times New Roman" w:hAnsi="Times New Roman" w:cs="Times New Roman"/>
          <w:color w:val="000000"/>
          <w:sz w:val="28"/>
          <w:szCs w:val="28"/>
        </w:rPr>
        <w:t>МОАУ «Средняя общеобразовательная школа № 40 с углубленным изучением</w:t>
      </w:r>
    </w:p>
    <w:p w:rsidR="00630E56" w:rsidRDefault="00630E56" w:rsidP="00630E56">
      <w:pPr>
        <w:pStyle w:val="Standard"/>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математики имени В.М. Барбазюка»  г. Оренбурга на 2024 - 2027 годы.</w:t>
      </w:r>
    </w:p>
    <w:p w:rsidR="00630E56" w:rsidRDefault="00630E56" w:rsidP="00630E56">
      <w:pPr>
        <w:pStyle w:val="Standard"/>
        <w:rPr>
          <w:rFonts w:ascii="Times New Roman" w:hAnsi="Times New Roman" w:cs="Times New Roman"/>
          <w:b/>
          <w:bCs/>
          <w:color w:val="000000"/>
          <w:sz w:val="28"/>
          <w:szCs w:val="28"/>
        </w:rPr>
      </w:pPr>
      <w:r>
        <w:rPr>
          <w:rFonts w:ascii="Times New Roman" w:hAnsi="Times New Roman" w:cs="Times New Roman"/>
          <w:b/>
          <w:bCs/>
          <w:color w:val="000000"/>
          <w:sz w:val="28"/>
          <w:szCs w:val="28"/>
        </w:rPr>
        <w:t>От работодателя:                                                     От работников:</w:t>
      </w:r>
    </w:p>
    <w:p w:rsidR="00630E56" w:rsidRDefault="00630E56" w:rsidP="00630E56">
      <w:pPr>
        <w:pStyle w:val="Standard"/>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630E56" w:rsidRDefault="00630E56" w:rsidP="00630E56">
      <w:pPr>
        <w:pStyle w:val="Standard"/>
      </w:pPr>
      <w:r>
        <w:rPr>
          <w:rFonts w:ascii="Times New Roman" w:hAnsi="Times New Roman" w:cs="Times New Roman"/>
          <w:bCs/>
          <w:color w:val="000000"/>
          <w:sz w:val="28"/>
          <w:szCs w:val="28"/>
        </w:rPr>
        <w:t xml:space="preserve">Директор    </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Председатель</w:t>
      </w:r>
    </w:p>
    <w:p w:rsidR="00630E56" w:rsidRDefault="00630E56" w:rsidP="00630E56">
      <w:pPr>
        <w:pStyle w:val="Standard"/>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первичной  профсоюзной</w:t>
      </w:r>
    </w:p>
    <w:p w:rsidR="00630E56" w:rsidRDefault="00630E56" w:rsidP="00630E56">
      <w:pPr>
        <w:pStyle w:val="Standard"/>
        <w:rPr>
          <w:rFonts w:ascii="Times New Roman" w:hAnsi="Times New Roman" w:cs="Times New Roman"/>
          <w:color w:val="000000"/>
          <w:sz w:val="28"/>
          <w:szCs w:val="28"/>
        </w:rPr>
      </w:pPr>
      <w:r>
        <w:rPr>
          <w:rFonts w:ascii="Times New Roman" w:hAnsi="Times New Roman" w:cs="Times New Roman"/>
          <w:color w:val="000000"/>
          <w:sz w:val="28"/>
          <w:szCs w:val="28"/>
        </w:rPr>
        <w:t>МОАУ «</w:t>
      </w:r>
      <w:proofErr w:type="gramStart"/>
      <w:r>
        <w:rPr>
          <w:rFonts w:ascii="Times New Roman" w:hAnsi="Times New Roman" w:cs="Times New Roman"/>
          <w:color w:val="000000"/>
          <w:sz w:val="28"/>
          <w:szCs w:val="28"/>
        </w:rPr>
        <w:t>Средняя</w:t>
      </w:r>
      <w:proofErr w:type="gramEnd"/>
      <w:r>
        <w:rPr>
          <w:rFonts w:ascii="Times New Roman" w:hAnsi="Times New Roman" w:cs="Times New Roman"/>
          <w:color w:val="000000"/>
          <w:sz w:val="28"/>
          <w:szCs w:val="28"/>
        </w:rPr>
        <w:t xml:space="preserve"> общеобразовательная           организации  МОАУ «Средняя</w:t>
      </w:r>
    </w:p>
    <w:p w:rsidR="00630E56" w:rsidRDefault="00630E56" w:rsidP="00630E56">
      <w:pPr>
        <w:pStyle w:val="Standard"/>
        <w:rPr>
          <w:rFonts w:ascii="Times New Roman" w:hAnsi="Times New Roman" w:cs="Times New Roman"/>
          <w:color w:val="000000"/>
          <w:sz w:val="28"/>
          <w:szCs w:val="28"/>
        </w:rPr>
      </w:pPr>
      <w:r>
        <w:rPr>
          <w:rFonts w:ascii="Times New Roman" w:hAnsi="Times New Roman" w:cs="Times New Roman"/>
          <w:color w:val="000000"/>
          <w:sz w:val="28"/>
          <w:szCs w:val="28"/>
        </w:rPr>
        <w:t>школа № 40 с углубленным изучением             общеобразовательная школа № 40</w:t>
      </w:r>
    </w:p>
    <w:p w:rsidR="00630E56" w:rsidRDefault="00630E56" w:rsidP="00630E56">
      <w:pPr>
        <w:pStyle w:val="Standard"/>
        <w:rPr>
          <w:rFonts w:ascii="Times New Roman" w:hAnsi="Times New Roman" w:cs="Times New Roman"/>
          <w:color w:val="000000"/>
          <w:sz w:val="28"/>
          <w:szCs w:val="28"/>
        </w:rPr>
      </w:pPr>
      <w:r>
        <w:rPr>
          <w:rFonts w:ascii="Times New Roman" w:hAnsi="Times New Roman" w:cs="Times New Roman"/>
          <w:color w:val="000000"/>
          <w:sz w:val="28"/>
          <w:szCs w:val="28"/>
        </w:rPr>
        <w:t>математики имени В.М. Барбазюка»                 с углубленным изучением</w:t>
      </w:r>
    </w:p>
    <w:p w:rsidR="00630E56" w:rsidRDefault="00630E56" w:rsidP="00630E56">
      <w:pPr>
        <w:pStyle w:val="Standard"/>
        <w:rPr>
          <w:rFonts w:ascii="Times New Roman" w:hAnsi="Times New Roman" w:cs="Times New Roman"/>
          <w:color w:val="000000"/>
          <w:sz w:val="28"/>
          <w:szCs w:val="28"/>
        </w:rPr>
      </w:pPr>
      <w:r>
        <w:rPr>
          <w:rFonts w:ascii="Times New Roman" w:hAnsi="Times New Roman" w:cs="Times New Roman"/>
          <w:color w:val="000000"/>
          <w:sz w:val="28"/>
          <w:szCs w:val="28"/>
        </w:rPr>
        <w:t xml:space="preserve">г.  Оренбурга                                                        математики имени В.М. Барбазюка»                               </w:t>
      </w:r>
    </w:p>
    <w:p w:rsidR="00630E56" w:rsidRDefault="00630E56" w:rsidP="00630E56">
      <w:pPr>
        <w:pStyle w:val="Standard"/>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г. Оренбурга                                                             </w:t>
      </w:r>
    </w:p>
    <w:p w:rsidR="00630E56" w:rsidRDefault="00630E56" w:rsidP="00630E56">
      <w:pPr>
        <w:pStyle w:val="Standard"/>
        <w:rPr>
          <w:rFonts w:ascii="Times New Roman" w:hAnsi="Times New Roman" w:cs="Times New Roman"/>
          <w:color w:val="000000"/>
          <w:sz w:val="28"/>
          <w:szCs w:val="28"/>
        </w:rPr>
      </w:pPr>
      <w:r>
        <w:rPr>
          <w:rFonts w:ascii="Times New Roman" w:hAnsi="Times New Roman" w:cs="Times New Roman"/>
          <w:color w:val="000000"/>
          <w:sz w:val="28"/>
          <w:szCs w:val="28"/>
        </w:rPr>
        <w:t>Кузнецова Р. Ш.                                                    Трофимова Е.П.</w:t>
      </w:r>
    </w:p>
    <w:p w:rsidR="00630E56" w:rsidRDefault="00630E56" w:rsidP="00630E56">
      <w:pPr>
        <w:pStyle w:val="Standard"/>
        <w:rPr>
          <w:rFonts w:ascii="Times New Roman" w:hAnsi="Times New Roman" w:cs="Times New Roman"/>
          <w:color w:val="000000"/>
          <w:sz w:val="28"/>
          <w:szCs w:val="28"/>
        </w:rPr>
      </w:pPr>
    </w:p>
    <w:p w:rsidR="00630E56" w:rsidRDefault="00630E56" w:rsidP="00630E56">
      <w:pPr>
        <w:pStyle w:val="Standard"/>
        <w:rPr>
          <w:rFonts w:ascii="Times New Roman" w:hAnsi="Times New Roman" w:cs="Times New Roman"/>
          <w:color w:val="000000"/>
          <w:sz w:val="28"/>
          <w:szCs w:val="28"/>
        </w:rPr>
      </w:pPr>
      <w:r>
        <w:rPr>
          <w:rFonts w:ascii="Times New Roman" w:hAnsi="Times New Roman" w:cs="Times New Roman"/>
          <w:color w:val="000000"/>
          <w:sz w:val="28"/>
          <w:szCs w:val="28"/>
        </w:rPr>
        <w:t>______________                                                    ________________</w:t>
      </w:r>
    </w:p>
    <w:p w:rsidR="00630E56" w:rsidRDefault="00630E56" w:rsidP="00630E56">
      <w:pPr>
        <w:pStyle w:val="Standard"/>
      </w:pPr>
      <w:r>
        <w:rPr>
          <w:rFonts w:ascii="Times New Roman" w:hAnsi="Times New Roman" w:cs="Times New Roman"/>
          <w:color w:val="000000"/>
          <w:sz w:val="28"/>
          <w:szCs w:val="28"/>
        </w:rPr>
        <w:t>29  марта    2024 года                                          29  марта    2024 года</w:t>
      </w:r>
    </w:p>
    <w:p w:rsidR="00630E56" w:rsidRDefault="00630E56" w:rsidP="00630E56">
      <w:pPr>
        <w:pStyle w:val="Standard"/>
      </w:pPr>
    </w:p>
    <w:p w:rsidR="00630E56" w:rsidRDefault="00630E56" w:rsidP="00630E56">
      <w:pPr>
        <w:pStyle w:val="Standard"/>
        <w:rPr>
          <w:rFonts w:ascii="Times New Roman" w:hAnsi="Times New Roman" w:cs="Times New Roman"/>
          <w:b/>
          <w:bCs/>
          <w:color w:val="000000"/>
          <w:sz w:val="32"/>
          <w:szCs w:val="32"/>
        </w:rPr>
      </w:pPr>
    </w:p>
    <w:p w:rsidR="00630E56" w:rsidRDefault="00630E56" w:rsidP="00630E56">
      <w:pPr>
        <w:pStyle w:val="Standard"/>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Общие положения</w:t>
      </w:r>
    </w:p>
    <w:p w:rsidR="00630E56" w:rsidRDefault="00630E56" w:rsidP="00630E56">
      <w:pPr>
        <w:pStyle w:val="Standard"/>
        <w:rPr>
          <w:rFonts w:ascii="Times New Roman" w:hAnsi="Times New Roman" w:cs="Times New Roman"/>
          <w:b/>
          <w:bCs/>
          <w:color w:val="000000"/>
          <w:sz w:val="32"/>
          <w:szCs w:val="32"/>
        </w:rPr>
      </w:pPr>
    </w:p>
    <w:p w:rsidR="00630E56" w:rsidRDefault="00630E56" w:rsidP="00630E56">
      <w:pPr>
        <w:pStyle w:val="6"/>
        <w:jc w:val="both"/>
        <w:rPr>
          <w:b w:val="0"/>
          <w:color w:val="000000"/>
          <w:sz w:val="28"/>
          <w:szCs w:val="28"/>
        </w:rPr>
      </w:pPr>
      <w:r>
        <w:rPr>
          <w:b w:val="0"/>
          <w:color w:val="000000"/>
          <w:sz w:val="28"/>
          <w:szCs w:val="28"/>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общеобразовательном автономном  учреждении  «Средняя общеобразовательная школа № 40 с углубленным изучением математики имени В.М. Барбазюка»  г. Оренбурга.</w:t>
      </w:r>
    </w:p>
    <w:p w:rsidR="00630E56" w:rsidRDefault="00630E56" w:rsidP="00630E56">
      <w:pPr>
        <w:pStyle w:val="Standard"/>
        <w:jc w:val="both"/>
        <w:rPr>
          <w:rFonts w:ascii="Times New Roman" w:hAnsi="Times New Roman" w:cs="Times New Roman"/>
          <w:color w:val="000000"/>
        </w:rPr>
      </w:pPr>
      <w:r>
        <w:rPr>
          <w:rFonts w:ascii="Times New Roman" w:hAnsi="Times New Roman" w:cs="Times New Roman"/>
          <w:color w:val="000000"/>
        </w:rPr>
        <w:t xml:space="preserve">                                                                            </w:t>
      </w:r>
    </w:p>
    <w:p w:rsidR="00630E56" w:rsidRDefault="00630E56" w:rsidP="00630E56">
      <w:pPr>
        <w:pStyle w:val="2"/>
        <w:ind w:firstLine="0"/>
        <w:rPr>
          <w:color w:val="000000"/>
        </w:rPr>
      </w:pPr>
      <w:r>
        <w:rPr>
          <w:color w:val="000000"/>
        </w:rPr>
        <w:t xml:space="preserve">1.2.  </w:t>
      </w:r>
      <w:proofErr w:type="gramStart"/>
      <w:r>
        <w:rPr>
          <w:color w:val="000000"/>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w:t>
      </w:r>
      <w:proofErr w:type="gramEnd"/>
      <w:r>
        <w:rPr>
          <w:color w:val="000000"/>
        </w:rPr>
        <w:t xml:space="preserve"> сравнению с установленными законами, иными нормативными правовыми актами, отраслевым  соглашением, отраслевым региональным, отраслевым территориальным соглашениями.</w:t>
      </w:r>
    </w:p>
    <w:p w:rsidR="00630E56" w:rsidRDefault="00630E56" w:rsidP="00630E56">
      <w:pPr>
        <w:pStyle w:val="2"/>
        <w:ind w:firstLine="0"/>
        <w:rPr>
          <w:color w:val="000000"/>
        </w:rPr>
      </w:pPr>
      <w:r>
        <w:rPr>
          <w:color w:val="000000"/>
        </w:rPr>
        <w:t>1.3. Сторонами коллективного договора являются:</w:t>
      </w:r>
    </w:p>
    <w:p w:rsidR="00630E56" w:rsidRDefault="00630E56" w:rsidP="00630E56">
      <w:pPr>
        <w:autoSpaceDE w:val="0"/>
        <w:spacing w:after="0" w:line="240" w:lineRule="auto"/>
        <w:ind w:firstLine="709"/>
        <w:jc w:val="both"/>
      </w:pPr>
      <w:r>
        <w:rPr>
          <w:rFonts w:ascii="Times New Roman" w:hAnsi="Times New Roman" w:cs="Times New Roman"/>
          <w:color w:val="000000"/>
          <w:sz w:val="28"/>
          <w:szCs w:val="28"/>
        </w:rPr>
        <w:t xml:space="preserve">работники  учреждения, являющиеся членами Профсоюза работников народного образования и науки РФ (далее – профсоюз), в лице их представителя  председателя первичной профсоюзной организации (далее – профком) - Трофимовой Евгении Павловны;  работодатель в лице его представителя – директора Кузнецовой Розы </w:t>
      </w:r>
      <w:proofErr w:type="spellStart"/>
      <w:r>
        <w:rPr>
          <w:rFonts w:ascii="Times New Roman" w:hAnsi="Times New Roman" w:cs="Times New Roman"/>
          <w:color w:val="000000"/>
          <w:sz w:val="28"/>
          <w:szCs w:val="28"/>
        </w:rPr>
        <w:t>Шамильевны</w:t>
      </w:r>
      <w:proofErr w:type="spellEnd"/>
      <w:r>
        <w:rPr>
          <w:rFonts w:ascii="Times New Roman" w:hAnsi="Times New Roman" w:cs="Times New Roman"/>
          <w:color w:val="000000"/>
          <w:sz w:val="28"/>
          <w:szCs w:val="28"/>
        </w:rPr>
        <w:t xml:space="preserve">.                                                                                                                                        1.4. </w:t>
      </w:r>
      <w:r>
        <w:rPr>
          <w:rFonts w:ascii="Times New Roman" w:eastAsia="Calibri" w:hAnsi="Times New Roman" w:cs="Times New Roman"/>
          <w:color w:val="000000"/>
          <w:kern w:val="0"/>
          <w:sz w:val="28"/>
          <w:szCs w:val="28"/>
          <w:lang w:eastAsia="en-US"/>
        </w:rPr>
        <w:t>Действие коллективного договора распространяется на всех работников организации независимо от их должности, членства в Профсоюзе, длительности трудовых отношений с организацией, характера выполняемой работы,</w:t>
      </w:r>
      <w:r>
        <w:rPr>
          <w:rFonts w:ascii="Times New Roman" w:eastAsia="Calibri" w:hAnsi="Times New Roman" w:cs="Times New Roman"/>
          <w:b/>
          <w:color w:val="000000"/>
          <w:kern w:val="0"/>
          <w:sz w:val="28"/>
          <w:szCs w:val="28"/>
          <w:lang w:eastAsia="en-US"/>
        </w:rPr>
        <w:t xml:space="preserve"> </w:t>
      </w:r>
      <w:r>
        <w:rPr>
          <w:rFonts w:ascii="Times New Roman" w:eastAsia="Calibri" w:hAnsi="Times New Roman" w:cs="Times New Roman"/>
          <w:color w:val="000000"/>
          <w:kern w:val="0"/>
          <w:sz w:val="28"/>
          <w:szCs w:val="28"/>
          <w:lang w:eastAsia="en-US"/>
        </w:rPr>
        <w:t>в том числе и не участвовавших в коллективных переговорах.</w:t>
      </w:r>
    </w:p>
    <w:p w:rsidR="00630E56" w:rsidRDefault="00630E56" w:rsidP="00630E56">
      <w:pPr>
        <w:pStyle w:val="2"/>
        <w:ind w:firstLine="0"/>
        <w:rPr>
          <w:color w:val="000000"/>
        </w:rPr>
      </w:pPr>
      <w:r>
        <w:rPr>
          <w:color w:val="000000"/>
        </w:rPr>
        <w:t>1.5. Стороны договорились, что текст коллективного договора должен быть доведен работодателем до сведения работников в течение 3 дней после его подписания.</w:t>
      </w:r>
    </w:p>
    <w:p w:rsidR="00630E56" w:rsidRDefault="00630E56" w:rsidP="00630E56">
      <w:pPr>
        <w:pStyle w:val="2"/>
        <w:ind w:firstLine="0"/>
        <w:rPr>
          <w:color w:val="000000"/>
        </w:rPr>
      </w:pPr>
      <w:r>
        <w:rPr>
          <w:color w:val="000000"/>
        </w:rPr>
        <w:t>Профком обязуется разъяснять работникам положения коллективного договора, содействовать его реализации.</w:t>
      </w:r>
    </w:p>
    <w:p w:rsidR="00630E56" w:rsidRDefault="00630E56" w:rsidP="00630E56">
      <w:pPr>
        <w:pStyle w:val="2"/>
        <w:ind w:firstLine="0"/>
        <w:rPr>
          <w:color w:val="000000"/>
        </w:rPr>
      </w:pPr>
      <w:r>
        <w:rPr>
          <w:color w:val="000000"/>
        </w:rPr>
        <w:t>1.6.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630E56" w:rsidRDefault="00630E56" w:rsidP="00630E56">
      <w:pPr>
        <w:pStyle w:val="2"/>
        <w:ind w:firstLine="0"/>
        <w:rPr>
          <w:color w:val="000000"/>
        </w:rPr>
      </w:pPr>
      <w:r>
        <w:rPr>
          <w:color w:val="000000"/>
        </w:rPr>
        <w:t>1.7. При реорганизации (слиянии, присоединении, разделении, выделении) учреждения коллективный договор сохраняет свое действие в течение всего срока реорганизации.</w:t>
      </w:r>
    </w:p>
    <w:p w:rsidR="00630E56" w:rsidRDefault="00630E56" w:rsidP="00630E56">
      <w:pPr>
        <w:pStyle w:val="2"/>
        <w:ind w:firstLine="0"/>
        <w:rPr>
          <w:rFonts w:eastAsia="Calibri"/>
          <w:color w:val="000000"/>
          <w:kern w:val="0"/>
          <w:lang w:eastAsia="en-US"/>
        </w:rPr>
      </w:pPr>
      <w:r>
        <w:rPr>
          <w:color w:val="000000"/>
        </w:rPr>
        <w:t>1.8. При смене формы собственности учреждения коллективный договор сохраняет свое действие в течение трех месяцев со дня перехода прав собственности, при ликвидации учреждения коллективный договор сохраняет свое действие в течение всего срока проведения ликвидации.</w:t>
      </w:r>
      <w:r>
        <w:rPr>
          <w:rFonts w:eastAsia="Calibri"/>
          <w:color w:val="000000"/>
          <w:kern w:val="0"/>
          <w:lang w:eastAsia="en-US"/>
        </w:rPr>
        <w:t xml:space="preserve"> </w:t>
      </w:r>
    </w:p>
    <w:p w:rsidR="00630E56" w:rsidRDefault="00630E56" w:rsidP="00630E56">
      <w:pPr>
        <w:pStyle w:val="2"/>
        <w:ind w:firstLine="0"/>
        <w:rPr>
          <w:rFonts w:eastAsia="Calibri"/>
          <w:color w:val="000000"/>
          <w:kern w:val="0"/>
          <w:lang w:eastAsia="en-US"/>
        </w:rPr>
      </w:pPr>
    </w:p>
    <w:p w:rsidR="00630E56" w:rsidRDefault="00630E56" w:rsidP="00630E56">
      <w:pPr>
        <w:pStyle w:val="2"/>
        <w:ind w:firstLine="0"/>
        <w:rPr>
          <w:rFonts w:eastAsia="Calibri"/>
          <w:color w:val="000000"/>
          <w:kern w:val="0"/>
          <w:lang w:eastAsia="en-US"/>
        </w:rPr>
      </w:pPr>
    </w:p>
    <w:p w:rsidR="00630E56" w:rsidRPr="00630E56" w:rsidRDefault="00630E56" w:rsidP="00630E56">
      <w:pPr>
        <w:pStyle w:val="2"/>
        <w:ind w:firstLine="0"/>
      </w:pPr>
      <w:r>
        <w:rPr>
          <w:rFonts w:eastAsia="Calibri"/>
          <w:color w:val="000000"/>
          <w:kern w:val="0"/>
          <w:lang w:eastAsia="en-US"/>
        </w:rPr>
        <w:t xml:space="preserve">1.9. </w:t>
      </w:r>
      <w:proofErr w:type="gramStart"/>
      <w:r>
        <w:rPr>
          <w:rFonts w:eastAsia="Calibri"/>
          <w:color w:val="000000"/>
          <w:kern w:val="0"/>
          <w:lang w:eastAsia="en-US"/>
        </w:rPr>
        <w:t>Коллективный договор не может содержать условия, ограничивающие права или снижающие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w:t>
      </w:r>
      <w:proofErr w:type="gramEnd"/>
      <w:r>
        <w:rPr>
          <w:rFonts w:eastAsia="Calibri"/>
          <w:color w:val="000000"/>
          <w:kern w:val="0"/>
          <w:lang w:eastAsia="en-US"/>
        </w:rPr>
        <w:t xml:space="preserve"> Если такие условия включены в коллективный договор, то они не подлежат применению</w:t>
      </w:r>
    </w:p>
    <w:p w:rsidR="00630E56" w:rsidRDefault="00630E56" w:rsidP="00630E56">
      <w:pPr>
        <w:pStyle w:val="2"/>
        <w:ind w:firstLine="0"/>
        <w:rPr>
          <w:color w:val="000000"/>
        </w:rPr>
      </w:pPr>
      <w:r>
        <w:rPr>
          <w:color w:val="000000"/>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630E56" w:rsidRDefault="00630E56" w:rsidP="00630E56">
      <w:pPr>
        <w:pStyle w:val="2"/>
        <w:ind w:firstLine="0"/>
        <w:rPr>
          <w:color w:val="000000"/>
        </w:rPr>
      </w:pPr>
      <w:r>
        <w:rPr>
          <w:color w:val="000000"/>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30E56" w:rsidRDefault="00630E56" w:rsidP="00630E56">
      <w:pPr>
        <w:pStyle w:val="2"/>
        <w:ind w:firstLine="0"/>
        <w:rPr>
          <w:color w:val="000000"/>
        </w:rPr>
      </w:pPr>
      <w:r>
        <w:rPr>
          <w:color w:val="000000"/>
        </w:rPr>
        <w:t>1.12. Пересмотр обязательств настоящего договора не может приводить к снижению уровня социально-экономического положения работников учреждения.</w:t>
      </w:r>
    </w:p>
    <w:p w:rsidR="00630E56" w:rsidRDefault="00630E56" w:rsidP="00630E56">
      <w:pPr>
        <w:pStyle w:val="2"/>
        <w:ind w:firstLine="0"/>
        <w:rPr>
          <w:color w:val="000000"/>
        </w:rPr>
      </w:pPr>
      <w:r>
        <w:rPr>
          <w:color w:val="000000"/>
        </w:rPr>
        <w:t>1.13. Все спорные вопросы по толкованию и реализации положений коллективного договора решаются сторонами.</w:t>
      </w:r>
    </w:p>
    <w:p w:rsidR="00630E56" w:rsidRDefault="00630E56" w:rsidP="00630E56">
      <w:pPr>
        <w:pStyle w:val="2"/>
        <w:ind w:firstLine="0"/>
        <w:rPr>
          <w:color w:val="000000"/>
        </w:rPr>
      </w:pPr>
      <w:r>
        <w:rPr>
          <w:color w:val="000000"/>
        </w:rPr>
        <w:t>1.14. Настоящий договор вступает в силу с момента его подписания сторонами.</w:t>
      </w:r>
    </w:p>
    <w:p w:rsidR="00630E56" w:rsidRDefault="00630E56" w:rsidP="00630E56">
      <w:pPr>
        <w:pStyle w:val="2"/>
        <w:ind w:firstLine="0"/>
        <w:rPr>
          <w:color w:val="000000"/>
        </w:rPr>
      </w:pPr>
      <w:r>
        <w:rPr>
          <w:color w:val="000000"/>
        </w:rPr>
        <w:t>1.15. Перечень локальных нормативных актов, содержащих нормы трудового права, при принятии которых работодатель принимает по согласованию с профкомом:</w:t>
      </w:r>
    </w:p>
    <w:p w:rsidR="00630E56" w:rsidRDefault="00630E56" w:rsidP="00630E56">
      <w:pPr>
        <w:pStyle w:val="31"/>
        <w:numPr>
          <w:ilvl w:val="0"/>
          <w:numId w:val="3"/>
        </w:numPr>
        <w:rPr>
          <w:color w:val="000000"/>
        </w:rPr>
      </w:pPr>
      <w:r>
        <w:rPr>
          <w:color w:val="000000"/>
        </w:rPr>
        <w:t>правила внутреннего трудового распорядка;</w:t>
      </w:r>
    </w:p>
    <w:p w:rsidR="00630E56" w:rsidRDefault="00630E56" w:rsidP="00630E56">
      <w:pPr>
        <w:pStyle w:val="31"/>
        <w:numPr>
          <w:ilvl w:val="0"/>
          <w:numId w:val="2"/>
        </w:numPr>
        <w:rPr>
          <w:color w:val="000000"/>
        </w:rPr>
      </w:pPr>
      <w:r>
        <w:rPr>
          <w:color w:val="000000"/>
        </w:rPr>
        <w:t>положение об оплате труда работников;</w:t>
      </w:r>
    </w:p>
    <w:p w:rsidR="00630E56" w:rsidRDefault="00630E56" w:rsidP="00630E56">
      <w:pPr>
        <w:pStyle w:val="31"/>
        <w:numPr>
          <w:ilvl w:val="0"/>
          <w:numId w:val="2"/>
        </w:numPr>
        <w:rPr>
          <w:color w:val="000000"/>
        </w:rPr>
      </w:pPr>
      <w:r>
        <w:rPr>
          <w:color w:val="000000"/>
        </w:rPr>
        <w:t>положение о стимулирующей части заработной платы;</w:t>
      </w:r>
    </w:p>
    <w:p w:rsidR="00630E56" w:rsidRDefault="00630E56" w:rsidP="00630E56">
      <w:pPr>
        <w:pStyle w:val="31"/>
        <w:numPr>
          <w:ilvl w:val="0"/>
          <w:numId w:val="2"/>
        </w:numPr>
        <w:rPr>
          <w:color w:val="000000"/>
        </w:rPr>
      </w:pPr>
      <w:r>
        <w:rPr>
          <w:color w:val="000000"/>
        </w:rPr>
        <w:t>соглашение по охране труда;</w:t>
      </w:r>
    </w:p>
    <w:p w:rsidR="00630E56" w:rsidRDefault="00630E56" w:rsidP="00630E56">
      <w:pPr>
        <w:pStyle w:val="31"/>
        <w:numPr>
          <w:ilvl w:val="0"/>
          <w:numId w:val="2"/>
        </w:numPr>
        <w:ind w:firstLine="709"/>
        <w:rPr>
          <w:color w:val="000000"/>
        </w:rPr>
      </w:pPr>
      <w:r>
        <w:rPr>
          <w:color w:val="000000"/>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630E56" w:rsidRDefault="00630E56" w:rsidP="00630E56">
      <w:pPr>
        <w:pStyle w:val="31"/>
        <w:numPr>
          <w:ilvl w:val="0"/>
          <w:numId w:val="2"/>
        </w:numPr>
        <w:ind w:firstLine="709"/>
        <w:rPr>
          <w:color w:val="000000"/>
        </w:rPr>
      </w:pPr>
      <w:r>
        <w:rPr>
          <w:color w:val="000000"/>
        </w:rPr>
        <w:t>перечень оснований  предоставления материальной помощи работникам и ее размеров;</w:t>
      </w:r>
    </w:p>
    <w:p w:rsidR="00630E56" w:rsidRDefault="00630E56" w:rsidP="00630E56">
      <w:pPr>
        <w:pStyle w:val="31"/>
        <w:numPr>
          <w:ilvl w:val="0"/>
          <w:numId w:val="2"/>
        </w:numPr>
        <w:ind w:firstLine="709"/>
        <w:rPr>
          <w:color w:val="000000"/>
        </w:rPr>
      </w:pPr>
      <w:r>
        <w:rPr>
          <w:color w:val="000000"/>
        </w:rPr>
        <w:t>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630E56" w:rsidRDefault="00630E56" w:rsidP="00630E56">
      <w:pPr>
        <w:pStyle w:val="31"/>
        <w:numPr>
          <w:ilvl w:val="0"/>
          <w:numId w:val="2"/>
        </w:numPr>
        <w:ind w:firstLine="709"/>
        <w:rPr>
          <w:color w:val="000000"/>
        </w:rPr>
      </w:pPr>
      <w:r>
        <w:rPr>
          <w:color w:val="000000"/>
        </w:rPr>
        <w:t>перечень должностей работников   с ненормированным рабочим днем для предоставления им ежегодного дополнительного оплачиваемого отпуска;</w:t>
      </w:r>
    </w:p>
    <w:p w:rsidR="00630E56" w:rsidRDefault="00630E56" w:rsidP="00630E56">
      <w:pPr>
        <w:pStyle w:val="31"/>
        <w:ind w:left="709" w:firstLine="0"/>
        <w:rPr>
          <w:color w:val="000000"/>
        </w:rPr>
      </w:pPr>
      <w:r>
        <w:rPr>
          <w:color w:val="000000"/>
        </w:rPr>
        <w:t>9) другие локальные нормативные акты.</w:t>
      </w:r>
    </w:p>
    <w:p w:rsidR="00630E56" w:rsidRDefault="00630E56" w:rsidP="00630E56">
      <w:pPr>
        <w:pStyle w:val="31"/>
        <w:ind w:firstLine="0"/>
        <w:rPr>
          <w:color w:val="000000"/>
        </w:rPr>
      </w:pPr>
      <w:r>
        <w:rPr>
          <w:color w:val="000000"/>
        </w:rPr>
        <w:t>1.16. Стороны определяют следующие формы управления учреждением непосредственно работниками и через профком:</w:t>
      </w:r>
    </w:p>
    <w:p w:rsidR="00630E56" w:rsidRDefault="00630E56" w:rsidP="00630E56">
      <w:pPr>
        <w:pStyle w:val="31"/>
        <w:numPr>
          <w:ilvl w:val="1"/>
          <w:numId w:val="2"/>
        </w:numPr>
        <w:rPr>
          <w:color w:val="000000"/>
        </w:rPr>
      </w:pPr>
      <w:r>
        <w:rPr>
          <w:color w:val="000000"/>
        </w:rPr>
        <w:t>по согласованию с профкомом;</w:t>
      </w:r>
    </w:p>
    <w:p w:rsidR="00630E56" w:rsidRDefault="00630E56" w:rsidP="00630E56">
      <w:pPr>
        <w:pStyle w:val="31"/>
        <w:ind w:firstLine="0"/>
        <w:rPr>
          <w:color w:val="000000"/>
        </w:rPr>
      </w:pPr>
      <w:r>
        <w:rPr>
          <w:color w:val="000000"/>
        </w:rPr>
        <w:t xml:space="preserve">        - консультации с работодателем по вопросам принятия локальных нормативных актов;</w:t>
      </w:r>
    </w:p>
    <w:p w:rsidR="00630E56" w:rsidRDefault="00630E56" w:rsidP="00630E56">
      <w:pPr>
        <w:pStyle w:val="31"/>
        <w:ind w:firstLine="0"/>
        <w:rPr>
          <w:color w:val="000000"/>
        </w:rPr>
      </w:pPr>
      <w:r>
        <w:rPr>
          <w:color w:val="000000"/>
        </w:rPr>
        <w:t xml:space="preserve">                   - 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630E56" w:rsidRDefault="00630E56" w:rsidP="00630E56">
      <w:pPr>
        <w:pStyle w:val="31"/>
        <w:ind w:firstLine="0"/>
        <w:rPr>
          <w:color w:val="000000"/>
        </w:rPr>
      </w:pPr>
      <w:r>
        <w:rPr>
          <w:color w:val="000000"/>
        </w:rPr>
        <w:t xml:space="preserve">                    - обсуждение с работодателем вопросов о работе учреждения, внесении предложений по ее совершенствованию;</w:t>
      </w:r>
    </w:p>
    <w:p w:rsidR="00630E56" w:rsidRDefault="00630E56" w:rsidP="00630E56">
      <w:pPr>
        <w:pStyle w:val="31"/>
        <w:numPr>
          <w:ilvl w:val="1"/>
          <w:numId w:val="2"/>
        </w:numPr>
        <w:rPr>
          <w:color w:val="000000"/>
        </w:rPr>
      </w:pPr>
      <w:r>
        <w:rPr>
          <w:color w:val="000000"/>
        </w:rPr>
        <w:t>участие в разработке и принятии коллективного договора;</w:t>
      </w:r>
    </w:p>
    <w:p w:rsidR="00630E56" w:rsidRDefault="00630E56" w:rsidP="00630E56">
      <w:pPr>
        <w:pStyle w:val="31"/>
        <w:numPr>
          <w:ilvl w:val="1"/>
          <w:numId w:val="2"/>
        </w:numPr>
        <w:rPr>
          <w:color w:val="000000"/>
        </w:rPr>
      </w:pPr>
      <w:r>
        <w:rPr>
          <w:color w:val="000000"/>
        </w:rPr>
        <w:t>другие формы.</w:t>
      </w:r>
    </w:p>
    <w:p w:rsidR="00630E56" w:rsidRDefault="00630E56" w:rsidP="00630E56">
      <w:pPr>
        <w:pStyle w:val="31"/>
        <w:rPr>
          <w:color w:val="000000"/>
        </w:rPr>
      </w:pPr>
    </w:p>
    <w:p w:rsidR="00630E56" w:rsidRDefault="00630E56" w:rsidP="00630E56">
      <w:pPr>
        <w:pStyle w:val="31"/>
        <w:ind w:firstLine="0"/>
        <w:rPr>
          <w:color w:val="000000"/>
        </w:rPr>
      </w:pPr>
      <w:r>
        <w:rPr>
          <w:color w:val="000000"/>
        </w:rPr>
        <w:t>1.17. Стороны договорились принимать активное участие в реализации приоритетного национального проекта "Образование", в отраслевом конкурсе на лучший коллективный договор.</w:t>
      </w:r>
    </w:p>
    <w:p w:rsidR="00630E56" w:rsidRDefault="00630E56" w:rsidP="00630E56">
      <w:pPr>
        <w:pStyle w:val="Standard"/>
        <w:rPr>
          <w:rFonts w:ascii="Times New Roman" w:eastAsia="Times New Roman" w:hAnsi="Times New Roman" w:cs="Times New Roman"/>
          <w:color w:val="000000"/>
          <w:sz w:val="28"/>
          <w:szCs w:val="28"/>
        </w:rPr>
      </w:pPr>
    </w:p>
    <w:p w:rsidR="00630E56" w:rsidRDefault="00630E56" w:rsidP="00630E56">
      <w:pPr>
        <w:pStyle w:val="Standard"/>
        <w:jc w:val="center"/>
      </w:pPr>
      <w:r>
        <w:rPr>
          <w:rFonts w:ascii="Times New Roman" w:hAnsi="Times New Roman" w:cs="Times New Roman"/>
          <w:b/>
          <w:bCs/>
          <w:color w:val="000000"/>
          <w:sz w:val="32"/>
          <w:szCs w:val="32"/>
          <w:lang w:val="en-US"/>
        </w:rPr>
        <w:t>II</w:t>
      </w:r>
      <w:r>
        <w:rPr>
          <w:rFonts w:ascii="Times New Roman" w:hAnsi="Times New Roman" w:cs="Times New Roman"/>
          <w:b/>
          <w:bCs/>
          <w:color w:val="000000"/>
          <w:sz w:val="32"/>
          <w:szCs w:val="32"/>
        </w:rPr>
        <w:t>. Трудовой договор</w:t>
      </w:r>
    </w:p>
    <w:p w:rsidR="00630E56" w:rsidRDefault="00630E56" w:rsidP="00630E56">
      <w:pPr>
        <w:pStyle w:val="Standard"/>
        <w:ind w:left="1080"/>
        <w:jc w:val="both"/>
        <w:rPr>
          <w:rFonts w:ascii="Times New Roman" w:hAnsi="Times New Roman" w:cs="Times New Roman"/>
          <w:color w:val="000000"/>
          <w:sz w:val="32"/>
          <w:szCs w:val="32"/>
        </w:rPr>
      </w:pPr>
      <w:r>
        <w:rPr>
          <w:rFonts w:ascii="Times New Roman" w:hAnsi="Times New Roman" w:cs="Times New Roman"/>
          <w:color w:val="000000"/>
          <w:sz w:val="32"/>
          <w:szCs w:val="32"/>
        </w:rPr>
        <w:t>Стороны договорились о том, что:</w:t>
      </w:r>
    </w:p>
    <w:p w:rsidR="00630E56" w:rsidRDefault="00630E56" w:rsidP="00630E56">
      <w:pPr>
        <w:pStyle w:val="2"/>
        <w:ind w:firstLine="0"/>
        <w:rPr>
          <w:color w:val="000000"/>
        </w:rPr>
      </w:pPr>
      <w:r>
        <w:rPr>
          <w:color w:val="000000"/>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региональным, территориальным соглашениями, настоящим коллективным договором.</w:t>
      </w:r>
    </w:p>
    <w:p w:rsidR="00630E56" w:rsidRDefault="00630E56" w:rsidP="00630E56">
      <w:pPr>
        <w:pStyle w:val="2"/>
        <w:ind w:firstLine="0"/>
        <w:rPr>
          <w:color w:val="000000"/>
        </w:rPr>
      </w:pPr>
      <w:r>
        <w:rPr>
          <w:color w:val="000000"/>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630E56" w:rsidRDefault="00630E56" w:rsidP="00630E56">
      <w:pPr>
        <w:pStyle w:val="2"/>
        <w:ind w:firstLine="0"/>
        <w:rPr>
          <w:color w:val="000000"/>
        </w:rPr>
      </w:pPr>
      <w:r>
        <w:rPr>
          <w:color w:val="000000"/>
        </w:rPr>
        <w:t>Трудовой договор является основанием для издания приказа о приеме на работу.</w:t>
      </w:r>
    </w:p>
    <w:p w:rsidR="00630E56" w:rsidRDefault="00630E56" w:rsidP="00630E56">
      <w:pPr>
        <w:pStyle w:val="2"/>
        <w:ind w:firstLine="0"/>
        <w:rPr>
          <w:color w:val="000000"/>
        </w:rPr>
      </w:pPr>
      <w:r>
        <w:rPr>
          <w:color w:val="000000"/>
        </w:rPr>
        <w:t>2.3. Трудовой договор с работником, как правило, заключается на неопределенный срок.</w:t>
      </w:r>
    </w:p>
    <w:p w:rsidR="00630E56" w:rsidRDefault="00630E56" w:rsidP="00630E56">
      <w:pPr>
        <w:pStyle w:val="2"/>
        <w:ind w:firstLine="0"/>
        <w:rPr>
          <w:color w:val="000000"/>
        </w:rPr>
      </w:pPr>
      <w:r>
        <w:rPr>
          <w:color w:val="000000"/>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630E56" w:rsidRDefault="00630E56" w:rsidP="00630E56">
      <w:pPr>
        <w:pStyle w:val="2"/>
        <w:ind w:firstLine="0"/>
        <w:rPr>
          <w:color w:val="000000"/>
        </w:rPr>
      </w:pPr>
      <w:r>
        <w:rPr>
          <w:color w:val="000000"/>
        </w:rPr>
        <w:t>2.4. 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630E56" w:rsidRDefault="00630E56" w:rsidP="00630E56">
      <w:pPr>
        <w:pStyle w:val="2"/>
        <w:ind w:firstLine="0"/>
        <w:rPr>
          <w:color w:val="000000"/>
        </w:rPr>
      </w:pPr>
      <w:r>
        <w:rPr>
          <w:color w:val="000000"/>
        </w:rPr>
        <w:t>Условия трудового договора могут быть изменены только по соглашению сторон и в письменной форме.</w:t>
      </w:r>
    </w:p>
    <w:p w:rsidR="00630E56" w:rsidRDefault="00630E56" w:rsidP="00630E56">
      <w:pPr>
        <w:pStyle w:val="2"/>
        <w:ind w:firstLine="0"/>
        <w:rPr>
          <w:color w:val="000000"/>
        </w:rPr>
      </w:pPr>
      <w:r>
        <w:rPr>
          <w:color w:val="000000"/>
        </w:rPr>
        <w:t>В трудовом договоре могут предусматриваться условия об испытании (ст. 70, ст. 71 ТК РФ), а также иные условия,  не ухудшающие положение работника по сравнению с ТК РФ.</w:t>
      </w:r>
    </w:p>
    <w:p w:rsidR="00630E56" w:rsidRDefault="00630E56" w:rsidP="00630E56">
      <w:pPr>
        <w:pStyle w:val="2"/>
        <w:ind w:firstLine="0"/>
        <w:rPr>
          <w:color w:val="000000"/>
        </w:rPr>
      </w:pPr>
      <w:r>
        <w:rPr>
          <w:color w:val="000000"/>
        </w:rPr>
        <w:t>Работодатель не вправе требовать от работника выполнение работы, не обусловленной трудовым договором (ст. 60 ТК РФ).</w:t>
      </w:r>
    </w:p>
    <w:p w:rsidR="00630E56" w:rsidRDefault="00630E56" w:rsidP="00630E56">
      <w:pPr>
        <w:pStyle w:val="2"/>
        <w:ind w:firstLine="0"/>
        <w:rPr>
          <w:color w:val="000000"/>
        </w:rPr>
      </w:pPr>
      <w:r>
        <w:rPr>
          <w:color w:val="000000"/>
        </w:rPr>
        <w:t>2.5.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данном общеобразовательном учреждении.</w:t>
      </w:r>
    </w:p>
    <w:p w:rsidR="00630E56" w:rsidRDefault="00630E56" w:rsidP="00630E56">
      <w:pPr>
        <w:pStyle w:val="2"/>
        <w:ind w:firstLine="0"/>
        <w:rPr>
          <w:color w:val="000000"/>
        </w:rPr>
      </w:pPr>
      <w:r>
        <w:rPr>
          <w:color w:val="000000"/>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630E56" w:rsidRDefault="00630E56" w:rsidP="00630E56">
      <w:pPr>
        <w:pStyle w:val="2"/>
        <w:ind w:firstLine="0"/>
        <w:rPr>
          <w:color w:val="000000"/>
        </w:rPr>
      </w:pPr>
      <w:r>
        <w:rPr>
          <w:color w:val="000000"/>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w:t>
      </w:r>
      <w:r>
        <w:rPr>
          <w:color w:val="000000"/>
        </w:rPr>
        <w:lastRenderedPageBreak/>
        <w:t>учебным планам и программам, сокращения количества классов (групп продленного дня).</w:t>
      </w:r>
    </w:p>
    <w:p w:rsidR="00630E56" w:rsidRDefault="00630E56" w:rsidP="00630E56">
      <w:pPr>
        <w:pStyle w:val="2"/>
        <w:ind w:firstLine="0"/>
        <w:rPr>
          <w:color w:val="000000"/>
        </w:rPr>
      </w:pPr>
      <w:r>
        <w:rPr>
          <w:color w:val="000000"/>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630E56" w:rsidRDefault="00630E56" w:rsidP="00630E56">
      <w:pPr>
        <w:pStyle w:val="2"/>
        <w:ind w:firstLine="0"/>
        <w:rPr>
          <w:color w:val="000000"/>
        </w:rPr>
      </w:pPr>
      <w:r>
        <w:rPr>
          <w:color w:val="000000"/>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абзаце третьем настоящего пункта.</w:t>
      </w:r>
    </w:p>
    <w:p w:rsidR="00630E56" w:rsidRDefault="00630E56" w:rsidP="00630E56">
      <w:pPr>
        <w:pStyle w:val="2"/>
        <w:ind w:firstLine="0"/>
        <w:rPr>
          <w:color w:val="000000"/>
        </w:rPr>
      </w:pPr>
      <w:r>
        <w:rPr>
          <w:color w:val="000000"/>
        </w:rPr>
        <w:t>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630E56" w:rsidRDefault="00630E56" w:rsidP="00630E56">
      <w:pPr>
        <w:pStyle w:val="2"/>
        <w:ind w:firstLine="0"/>
        <w:rPr>
          <w:color w:val="000000"/>
        </w:rPr>
      </w:pPr>
      <w:r>
        <w:rPr>
          <w:color w:val="000000"/>
        </w:rPr>
        <w:t xml:space="preserve">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w:t>
      </w:r>
      <w:proofErr w:type="gramStart"/>
      <w:r>
        <w:rPr>
          <w:color w:val="000000"/>
        </w:rPr>
        <w:t>обучающимися</w:t>
      </w:r>
      <w:proofErr w:type="gramEnd"/>
      <w:r>
        <w:rPr>
          <w:color w:val="000000"/>
        </w:rPr>
        <w:t xml:space="preserve">  в классе.</w:t>
      </w:r>
    </w:p>
    <w:p w:rsidR="00630E56" w:rsidRDefault="00630E56" w:rsidP="00630E56">
      <w:pPr>
        <w:pStyle w:val="a3"/>
        <w:ind w:firstLine="709"/>
        <w:jc w:val="both"/>
        <w:rPr>
          <w:rFonts w:ascii="Times New Roman" w:eastAsia="MS Mincho" w:hAnsi="Times New Roman" w:cs="Times New Roman"/>
          <w:color w:val="000000"/>
          <w:sz w:val="28"/>
          <w:szCs w:val="28"/>
        </w:rPr>
      </w:pPr>
    </w:p>
    <w:p w:rsidR="00630E56" w:rsidRDefault="00630E56" w:rsidP="00630E56">
      <w:pPr>
        <w:pStyle w:val="a3"/>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2.6. </w:t>
      </w:r>
      <w:proofErr w:type="gramStart"/>
      <w:r>
        <w:rPr>
          <w:rFonts w:ascii="Times New Roman" w:eastAsia="MS Mincho" w:hAnsi="Times New Roman" w:cs="Times New Roman"/>
          <w:color w:val="000000"/>
          <w:sz w:val="28"/>
          <w:szCs w:val="28"/>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w:t>
      </w:r>
      <w:proofErr w:type="gramEnd"/>
      <w:r>
        <w:rPr>
          <w:rFonts w:ascii="Times New Roman" w:eastAsia="MS Mincho" w:hAnsi="Times New Roman" w:cs="Times New Roman"/>
          <w:color w:val="000000"/>
          <w:sz w:val="28"/>
          <w:szCs w:val="28"/>
        </w:rPr>
        <w:t xml:space="preserve"> заработной платы.</w:t>
      </w:r>
    </w:p>
    <w:p w:rsidR="00630E56" w:rsidRDefault="00630E56" w:rsidP="00630E56">
      <w:pPr>
        <w:pStyle w:val="a3"/>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2.7.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630E56" w:rsidRDefault="00630E56" w:rsidP="00630E56">
      <w:pPr>
        <w:pStyle w:val="31"/>
        <w:ind w:firstLine="0"/>
        <w:rPr>
          <w:rFonts w:eastAsia="MS Mincho"/>
          <w:color w:val="000000"/>
        </w:rPr>
      </w:pPr>
      <w:r>
        <w:rPr>
          <w:rFonts w:eastAsia="MS Mincho"/>
          <w:color w:val="000000"/>
        </w:rPr>
        <w:t>2.8. Учебная нагрузка на выходные и нерабочие праздничные дни не планируется.</w:t>
      </w:r>
    </w:p>
    <w:p w:rsidR="00630E56" w:rsidRDefault="00630E56" w:rsidP="00630E56">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t>2.9.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630E56" w:rsidRDefault="00630E56" w:rsidP="00630E56">
      <w:pPr>
        <w:pStyle w:val="Standard"/>
        <w:ind w:left="550"/>
        <w:rPr>
          <w:rFonts w:ascii="Times New Roman" w:hAnsi="Times New Roman" w:cs="Times New Roman"/>
          <w:color w:val="000000"/>
          <w:sz w:val="28"/>
          <w:szCs w:val="28"/>
        </w:rPr>
      </w:pPr>
      <w:r>
        <w:rPr>
          <w:rFonts w:ascii="Times New Roman" w:hAnsi="Times New Roman" w:cs="Times New Roman"/>
          <w:color w:val="000000"/>
          <w:sz w:val="28"/>
          <w:szCs w:val="28"/>
        </w:rPr>
        <w:t>а) по взаимному согласию сторон;</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б) по инициативе работодателя в случаях:</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 уменьшения количества часов по учебным планам и программам, сокращения количества классов (групп) (п. 66 Типового положения об общеобразовательном учреждении);</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w:t>
      </w:r>
      <w:r>
        <w:rPr>
          <w:rFonts w:ascii="Times New Roman" w:hAnsi="Times New Roman" w:cs="Times New Roman"/>
          <w:color w:val="000000"/>
          <w:sz w:val="28"/>
          <w:szCs w:val="28"/>
        </w:rPr>
        <w:lastRenderedPageBreak/>
        <w:t>учебной нагрузки в таком случае не может превышать одного месяца в течение календарного года);</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630E56" w:rsidRDefault="00630E56" w:rsidP="00630E56">
      <w:pPr>
        <w:pStyle w:val="31"/>
        <w:rPr>
          <w:color w:val="000000"/>
        </w:rPr>
      </w:pPr>
      <w:r>
        <w:rPr>
          <w:color w:val="000000"/>
        </w:rPr>
        <w:t>- восстановления на работе учителя, ранее выполнявшего эту учебную нагрузку;</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630E56" w:rsidRDefault="00630E56" w:rsidP="00630E56">
      <w:pPr>
        <w:pStyle w:val="2"/>
        <w:rPr>
          <w:color w:val="000000"/>
        </w:rPr>
      </w:pPr>
      <w:r>
        <w:rPr>
          <w:color w:val="000000"/>
        </w:rPr>
        <w:t>В указанных в подпункте «б» случаях для изменения учебной нагрузки по инициативе работодателя согласие работника не требуется.</w:t>
      </w:r>
    </w:p>
    <w:p w:rsidR="00630E56" w:rsidRDefault="00630E56" w:rsidP="00630E56">
      <w:pPr>
        <w:pStyle w:val="2"/>
        <w:ind w:firstLine="0"/>
        <w:rPr>
          <w:color w:val="000000"/>
        </w:rPr>
      </w:pPr>
      <w:r>
        <w:rPr>
          <w:color w:val="000000"/>
        </w:rPr>
        <w:t xml:space="preserve">2.10. </w:t>
      </w:r>
      <w:proofErr w:type="gramStart"/>
      <w:r>
        <w:rPr>
          <w:color w:val="000000"/>
        </w:rPr>
        <w:t>По инициативе работодателя изменение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w:t>
      </w:r>
      <w:proofErr w:type="gramEnd"/>
      <w:r>
        <w:rPr>
          <w:color w:val="000000"/>
        </w:rPr>
        <w:t xml:space="preserve"> трудовой функции (работы по определенной специальности, квалификации или должности) (Глава 12 ТК РФ).</w:t>
      </w:r>
    </w:p>
    <w:p w:rsidR="00630E56" w:rsidRDefault="00630E56" w:rsidP="00630E56">
      <w:pPr>
        <w:pStyle w:val="2"/>
        <w:ind w:firstLine="0"/>
        <w:rPr>
          <w:color w:val="000000"/>
        </w:rPr>
      </w:pPr>
      <w:r>
        <w:rPr>
          <w:color w:val="000000"/>
        </w:rPr>
        <w:t>В течение учебного  года изменение  условий трудового договора допускается только в исключительных случаях, обусловленных обстоятельствами, не зависящими от воли сторон.</w:t>
      </w:r>
    </w:p>
    <w:p w:rsidR="00630E56" w:rsidRDefault="00630E56" w:rsidP="00630E56">
      <w:pPr>
        <w:pStyle w:val="2"/>
        <w:ind w:firstLine="0"/>
      </w:pPr>
      <w:r>
        <w:rPr>
          <w:color w:val="000000"/>
        </w:rPr>
        <w:t xml:space="preserve">О введении изменений условий трудового договора работник должен быть уведомлен работодателем в письменной форме не </w:t>
      </w:r>
      <w:proofErr w:type="gramStart"/>
      <w:r>
        <w:rPr>
          <w:color w:val="000000"/>
        </w:rPr>
        <w:t>позднее</w:t>
      </w:r>
      <w:proofErr w:type="gramEnd"/>
      <w:r>
        <w:rPr>
          <w:color w:val="000000"/>
        </w:rPr>
        <w:t xml:space="preserve"> чем за 2 месяца </w:t>
      </w:r>
      <w:r>
        <w:rPr>
          <w:color w:val="000000"/>
          <w:sz w:val="24"/>
          <w:szCs w:val="24"/>
        </w:rPr>
        <w:t>(</w:t>
      </w:r>
      <w:r>
        <w:rPr>
          <w:color w:val="000000"/>
        </w:rPr>
        <w:t>ст. ст. 74,162 ТК</w:t>
      </w:r>
      <w:r>
        <w:rPr>
          <w:color w:val="000000"/>
          <w:sz w:val="24"/>
          <w:szCs w:val="24"/>
        </w:rPr>
        <w:t xml:space="preserve"> РФ)</w:t>
      </w:r>
      <w:r>
        <w:rPr>
          <w:color w:val="000000"/>
        </w:rPr>
        <w:t>.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630E56" w:rsidRDefault="00630E56" w:rsidP="00630E56">
      <w:pPr>
        <w:pStyle w:val="2"/>
        <w:ind w:firstLine="0"/>
        <w:rPr>
          <w:color w:val="000000"/>
        </w:rPr>
      </w:pPr>
      <w:r>
        <w:rPr>
          <w:color w:val="000000"/>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630E56" w:rsidRDefault="00630E56" w:rsidP="00630E56">
      <w:pPr>
        <w:pStyle w:val="2"/>
        <w:ind w:firstLine="0"/>
        <w:rPr>
          <w:color w:val="000000"/>
        </w:rPr>
      </w:pPr>
      <w:r>
        <w:rPr>
          <w:color w:val="000000"/>
        </w:rPr>
        <w:t>2.12.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630E56" w:rsidRDefault="00630E56" w:rsidP="00630E56">
      <w:pPr>
        <w:pStyle w:val="Standard"/>
        <w:jc w:val="both"/>
      </w:pPr>
      <w:r>
        <w:rPr>
          <w:rFonts w:ascii="Times New Roman" w:hAnsi="Times New Roman" w:cs="Times New Roman"/>
          <w:color w:val="000000"/>
          <w:sz w:val="28"/>
          <w:szCs w:val="28"/>
        </w:rPr>
        <w:t xml:space="preserve">2.13. Прекращение трудового договора с работником может производиться только по основаниям, предусмотренным ТК РФ и иными федеральными законами </w:t>
      </w:r>
      <w:r>
        <w:rPr>
          <w:rFonts w:ascii="Times New Roman" w:hAnsi="Times New Roman" w:cs="Times New Roman"/>
          <w:color w:val="000000"/>
        </w:rPr>
        <w:t>(</w:t>
      </w:r>
      <w:r>
        <w:rPr>
          <w:rFonts w:ascii="Times New Roman" w:hAnsi="Times New Roman" w:cs="Times New Roman"/>
          <w:color w:val="000000"/>
          <w:sz w:val="24"/>
          <w:szCs w:val="24"/>
        </w:rPr>
        <w:t>ст.77 ТК РФ).</w:t>
      </w:r>
    </w:p>
    <w:p w:rsidR="00630E56" w:rsidRDefault="00630E56" w:rsidP="00630E56">
      <w:pPr>
        <w:pStyle w:val="Standard"/>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630E56" w:rsidRDefault="00630E56" w:rsidP="00630E56">
      <w:pPr>
        <w:pStyle w:val="Standard"/>
        <w:ind w:firstLine="709"/>
        <w:jc w:val="center"/>
      </w:pPr>
      <w:r>
        <w:rPr>
          <w:rFonts w:ascii="Times New Roman" w:hAnsi="Times New Roman" w:cs="Times New Roman"/>
          <w:b/>
          <w:bCs/>
          <w:color w:val="000000"/>
          <w:sz w:val="32"/>
          <w:szCs w:val="32"/>
          <w:lang w:val="en-US"/>
        </w:rPr>
        <w:lastRenderedPageBreak/>
        <w:t>III</w:t>
      </w:r>
      <w:r>
        <w:rPr>
          <w:rFonts w:ascii="Times New Roman" w:hAnsi="Times New Roman" w:cs="Times New Roman"/>
          <w:b/>
          <w:bCs/>
          <w:color w:val="000000"/>
          <w:sz w:val="32"/>
          <w:szCs w:val="32"/>
        </w:rPr>
        <w:t>. Профессиональная подготовка, переподготовка и повышение квалификации работников</w:t>
      </w:r>
    </w:p>
    <w:p w:rsidR="00630E56" w:rsidRDefault="00630E56" w:rsidP="00630E56">
      <w:pPr>
        <w:pStyle w:val="Standard"/>
        <w:ind w:firstLine="709"/>
        <w:rPr>
          <w:rFonts w:ascii="Times New Roman" w:hAnsi="Times New Roman" w:cs="Times New Roman"/>
          <w:b/>
          <w:bCs/>
          <w:color w:val="000000"/>
          <w:sz w:val="28"/>
          <w:szCs w:val="28"/>
        </w:rPr>
      </w:pPr>
    </w:p>
    <w:p w:rsidR="00630E56" w:rsidRDefault="00630E56" w:rsidP="00630E56">
      <w:pPr>
        <w:pStyle w:val="Standard"/>
        <w:ind w:firstLine="709"/>
        <w:rPr>
          <w:rFonts w:ascii="Times New Roman" w:hAnsi="Times New Roman" w:cs="Times New Roman"/>
          <w:color w:val="000000"/>
          <w:sz w:val="28"/>
          <w:szCs w:val="28"/>
        </w:rPr>
      </w:pPr>
      <w:r>
        <w:rPr>
          <w:rFonts w:ascii="Times New Roman" w:hAnsi="Times New Roman" w:cs="Times New Roman"/>
          <w:color w:val="000000"/>
          <w:sz w:val="28"/>
          <w:szCs w:val="28"/>
        </w:rPr>
        <w:t>3. Стороны пришли к соглашению в том, что:</w:t>
      </w:r>
    </w:p>
    <w:p w:rsidR="00630E56" w:rsidRDefault="00630E56" w:rsidP="00630E56">
      <w:pPr>
        <w:pStyle w:val="2"/>
        <w:ind w:firstLine="0"/>
        <w:rPr>
          <w:color w:val="000000"/>
        </w:rPr>
      </w:pPr>
      <w:r>
        <w:rPr>
          <w:color w:val="000000"/>
        </w:rPr>
        <w:t>3.1. Работодатель определяет необходимость профессиональной подготовки и переподготовки кадров для нужд  учреждения.</w:t>
      </w:r>
    </w:p>
    <w:p w:rsidR="00630E56" w:rsidRDefault="00630E56" w:rsidP="00630E56">
      <w:pPr>
        <w:pStyle w:val="2"/>
        <w:ind w:firstLine="0"/>
        <w:rPr>
          <w:color w:val="000000"/>
        </w:rPr>
      </w:pPr>
      <w:r>
        <w:rPr>
          <w:color w:val="000000"/>
        </w:rPr>
        <w:t>3.2.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630E56" w:rsidRDefault="00630E56" w:rsidP="00630E56">
      <w:pPr>
        <w:pStyle w:val="Standard"/>
        <w:rPr>
          <w:rFonts w:ascii="Times New Roman" w:hAnsi="Times New Roman" w:cs="Times New Roman"/>
          <w:color w:val="000000"/>
          <w:sz w:val="28"/>
          <w:szCs w:val="28"/>
        </w:rPr>
      </w:pPr>
      <w:r>
        <w:rPr>
          <w:rFonts w:ascii="Times New Roman" w:hAnsi="Times New Roman" w:cs="Times New Roman"/>
          <w:color w:val="000000"/>
          <w:sz w:val="28"/>
          <w:szCs w:val="28"/>
        </w:rPr>
        <w:t>3.3. Работодатель обязуется:</w:t>
      </w:r>
    </w:p>
    <w:p w:rsidR="00630E56" w:rsidRDefault="00630E56" w:rsidP="00630E56">
      <w:pPr>
        <w:pStyle w:val="Standard"/>
        <w:rPr>
          <w:rFonts w:ascii="Times New Roman" w:hAnsi="Times New Roman" w:cs="Times New Roman"/>
          <w:color w:val="000000"/>
          <w:sz w:val="28"/>
          <w:szCs w:val="28"/>
        </w:rPr>
      </w:pPr>
      <w:r>
        <w:rPr>
          <w:rFonts w:ascii="Times New Roman" w:hAnsi="Times New Roman" w:cs="Times New Roman"/>
          <w:color w:val="000000"/>
          <w:sz w:val="28"/>
          <w:szCs w:val="28"/>
        </w:rPr>
        <w:t>3.3.1. Организовывать профессиональную подготовку, переподготовку и повышение квалификации  работников по графику (в разрезе специальности).</w:t>
      </w:r>
    </w:p>
    <w:p w:rsidR="00630E56" w:rsidRDefault="00630E56" w:rsidP="00630E56">
      <w:pPr>
        <w:pStyle w:val="Standard"/>
        <w:rPr>
          <w:rFonts w:ascii="Times New Roman" w:hAnsi="Times New Roman" w:cs="Times New Roman"/>
          <w:color w:val="000000"/>
          <w:sz w:val="28"/>
          <w:szCs w:val="28"/>
        </w:rPr>
      </w:pPr>
      <w:r>
        <w:rPr>
          <w:rFonts w:ascii="Times New Roman" w:hAnsi="Times New Roman" w:cs="Times New Roman"/>
          <w:color w:val="000000"/>
          <w:sz w:val="28"/>
          <w:szCs w:val="28"/>
        </w:rPr>
        <w:t>3.3.2. Повышать квалификацию педагогических работников не реже чем один раз в пять лет.</w:t>
      </w:r>
    </w:p>
    <w:p w:rsidR="00630E56" w:rsidRDefault="00630E56" w:rsidP="00630E56">
      <w:pPr>
        <w:pStyle w:val="Textbody"/>
        <w:rPr>
          <w:color w:val="000000"/>
        </w:rPr>
      </w:pPr>
      <w:r>
        <w:rPr>
          <w:color w:val="000000"/>
        </w:rPr>
        <w:t>3.3.3.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630E56" w:rsidRDefault="00630E56" w:rsidP="00630E56">
      <w:pPr>
        <w:pStyle w:val="2"/>
        <w:ind w:firstLine="0"/>
      </w:pPr>
      <w:r>
        <w:rPr>
          <w:color w:val="000000"/>
        </w:rPr>
        <w:t xml:space="preserve">3.3.4. </w:t>
      </w:r>
      <w:proofErr w:type="gramStart"/>
      <w:r>
        <w:rPr>
          <w:color w:val="000000"/>
        </w:rPr>
        <w:t xml:space="preserve">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w:t>
      </w:r>
      <w:r>
        <w:rPr>
          <w:color w:val="000000"/>
          <w:sz w:val="24"/>
          <w:szCs w:val="24"/>
        </w:rPr>
        <w:t>(</w:t>
      </w:r>
      <w:r>
        <w:rPr>
          <w:color w:val="000000"/>
        </w:rPr>
        <w:t>ст.187 ТК РФ).</w:t>
      </w:r>
      <w:proofErr w:type="gramEnd"/>
    </w:p>
    <w:p w:rsidR="00630E56" w:rsidRDefault="00630E56" w:rsidP="00630E56">
      <w:pPr>
        <w:pStyle w:val="2"/>
        <w:ind w:firstLine="0"/>
        <w:rPr>
          <w:color w:val="000000"/>
        </w:rPr>
      </w:pPr>
      <w:r>
        <w:rPr>
          <w:color w:val="000000"/>
        </w:rPr>
        <w:t>3.3.5.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
    <w:p w:rsidR="00630E56" w:rsidRDefault="00630E56" w:rsidP="00630E56">
      <w:pPr>
        <w:pStyle w:val="2"/>
        <w:ind w:firstLine="0"/>
        <w:rPr>
          <w:color w:val="000000"/>
        </w:rPr>
      </w:pPr>
      <w:r>
        <w:rPr>
          <w:color w:val="000000"/>
        </w:rPr>
        <w:t>Предоставлять гарантии и компенсации, предусмотренные ст.173 - 176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 и т.д.).</w:t>
      </w:r>
    </w:p>
    <w:p w:rsidR="00630E56" w:rsidRDefault="00630E56" w:rsidP="00630E56">
      <w:pPr>
        <w:pStyle w:val="2"/>
        <w:ind w:firstLine="0"/>
        <w:rPr>
          <w:color w:val="000000"/>
        </w:rPr>
      </w:pPr>
      <w:r>
        <w:rPr>
          <w:color w:val="000000"/>
        </w:rPr>
        <w:t xml:space="preserve">3.3.6.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w:t>
      </w:r>
      <w:r>
        <w:rPr>
          <w:color w:val="000000"/>
        </w:rPr>
        <w:lastRenderedPageBreak/>
        <w:t>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630E56" w:rsidRDefault="00630E56" w:rsidP="00630E56">
      <w:pPr>
        <w:pStyle w:val="2"/>
        <w:ind w:firstLine="0"/>
        <w:rPr>
          <w:color w:val="000000"/>
        </w:rPr>
      </w:pPr>
      <w:r>
        <w:rPr>
          <w:color w:val="000000"/>
        </w:rPr>
        <w:t>3.3.7. Продлевать действие имеющихся квалификационных категорий педагогическим и  руководящим работникам в случаях:</w:t>
      </w:r>
    </w:p>
    <w:p w:rsidR="00630E56" w:rsidRDefault="00630E56" w:rsidP="00630E56">
      <w:pPr>
        <w:pStyle w:val="2"/>
        <w:rPr>
          <w:color w:val="000000"/>
        </w:rPr>
      </w:pPr>
      <w:r>
        <w:rPr>
          <w:color w:val="000000"/>
        </w:rPr>
        <w:t xml:space="preserve"> •</w:t>
      </w:r>
      <w:r>
        <w:rPr>
          <w:color w:val="000000"/>
        </w:rPr>
        <w:tab/>
        <w:t>длительной нетрудоспособности, отпуска по уходу за ребенком, отпуска до 1 года в соответствии с п. 5 ст. 55 ФЗ РФ “Об образовании”, по выходе на работу срок действия имеющейся квалификационной категории продлевается соответствующей аттестационной комиссией по ходатайству администрации образовательного учреждения в индивидуальном порядке не более чем на один год.</w:t>
      </w:r>
    </w:p>
    <w:p w:rsidR="00630E56" w:rsidRDefault="00630E56" w:rsidP="00630E56">
      <w:pPr>
        <w:pStyle w:val="2"/>
        <w:rPr>
          <w:color w:val="000000"/>
        </w:rPr>
      </w:pPr>
      <w:r>
        <w:rPr>
          <w:color w:val="000000"/>
        </w:rPr>
        <w:t xml:space="preserve"> 3.3.8. Освобождать  от прохождения экспертной оценки в случае получения награды или победы в конкурсе педагогических работников образовательных учреждений области (за каждую - единожды) в процессе аттестации для установления соответствия уровня их квалификации требованиям, предъявляемым к квалификационным категориям (первой или высшей) в случаях:</w:t>
      </w:r>
    </w:p>
    <w:p w:rsidR="00630E56" w:rsidRDefault="00630E56" w:rsidP="00630E56">
      <w:pPr>
        <w:pStyle w:val="2"/>
        <w:rPr>
          <w:color w:val="000000"/>
        </w:rPr>
      </w:pPr>
      <w:r>
        <w:rPr>
          <w:color w:val="000000"/>
        </w:rPr>
        <w:t>-</w:t>
      </w:r>
      <w:r>
        <w:rPr>
          <w:color w:val="000000"/>
        </w:rPr>
        <w:tab/>
        <w:t xml:space="preserve"> получения государственных наград за достигнутые результаты образовательной деятельности (медаль, орден);</w:t>
      </w:r>
    </w:p>
    <w:p w:rsidR="00630E56" w:rsidRDefault="00630E56" w:rsidP="00630E56">
      <w:pPr>
        <w:pStyle w:val="2"/>
        <w:rPr>
          <w:color w:val="000000"/>
        </w:rPr>
      </w:pPr>
      <w:r>
        <w:rPr>
          <w:color w:val="000000"/>
        </w:rPr>
        <w:t>-</w:t>
      </w:r>
      <w:r>
        <w:rPr>
          <w:color w:val="000000"/>
        </w:rPr>
        <w:tab/>
        <w:t xml:space="preserve"> победы на областном, межрегиональном или всероссийском </w:t>
      </w:r>
      <w:proofErr w:type="gramStart"/>
      <w:r>
        <w:rPr>
          <w:color w:val="000000"/>
        </w:rPr>
        <w:t>этапах</w:t>
      </w:r>
      <w:proofErr w:type="gramEnd"/>
      <w:r>
        <w:rPr>
          <w:color w:val="000000"/>
        </w:rPr>
        <w:t xml:space="preserve"> конкурсов (олимпиад) профессионального мастерства, в том числе в номинациях;</w:t>
      </w:r>
    </w:p>
    <w:p w:rsidR="00630E56" w:rsidRDefault="00630E56" w:rsidP="00630E56">
      <w:pPr>
        <w:pStyle w:val="2"/>
        <w:rPr>
          <w:color w:val="000000"/>
        </w:rPr>
      </w:pPr>
      <w:r>
        <w:rPr>
          <w:color w:val="000000"/>
        </w:rPr>
        <w:t>-</w:t>
      </w:r>
      <w:r>
        <w:rPr>
          <w:color w:val="000000"/>
        </w:rPr>
        <w:tab/>
        <w:t xml:space="preserve"> победы в конкурсе лучших учителей Российской Федерации в рамках реализации приоритетного национального проекта «Образование»;</w:t>
      </w:r>
    </w:p>
    <w:p w:rsidR="00630E56" w:rsidRDefault="00630E56" w:rsidP="00630E56">
      <w:pPr>
        <w:pStyle w:val="2"/>
        <w:rPr>
          <w:color w:val="000000"/>
        </w:rPr>
      </w:pPr>
      <w:r>
        <w:rPr>
          <w:color w:val="000000"/>
        </w:rPr>
        <w:t>-         награждения нагрудным знаком, название которого начинается со слов «Почетный работник»;</w:t>
      </w:r>
    </w:p>
    <w:p w:rsidR="00630E56" w:rsidRDefault="00630E56" w:rsidP="00630E56">
      <w:pPr>
        <w:pStyle w:val="2"/>
        <w:rPr>
          <w:color w:val="000000"/>
        </w:rPr>
      </w:pPr>
      <w:r>
        <w:rPr>
          <w:color w:val="000000"/>
        </w:rPr>
        <w:t>-         награждения значком, название которого начинается со слова «Отличник».</w:t>
      </w:r>
    </w:p>
    <w:p w:rsidR="00630E56" w:rsidRDefault="00630E56" w:rsidP="00630E56">
      <w:pPr>
        <w:pStyle w:val="Standard"/>
        <w:ind w:firstLine="709"/>
        <w:rPr>
          <w:rFonts w:ascii="Times New Roman" w:hAnsi="Times New Roman" w:cs="Times New Roman"/>
          <w:color w:val="000000"/>
          <w:sz w:val="28"/>
          <w:szCs w:val="28"/>
        </w:rPr>
      </w:pPr>
    </w:p>
    <w:p w:rsidR="00630E56" w:rsidRDefault="00630E56" w:rsidP="00630E56">
      <w:pPr>
        <w:pStyle w:val="Standard"/>
        <w:ind w:firstLine="709"/>
        <w:rPr>
          <w:rFonts w:ascii="Times New Roman" w:hAnsi="Times New Roman" w:cs="Times New Roman"/>
          <w:color w:val="000000"/>
          <w:sz w:val="28"/>
          <w:szCs w:val="28"/>
        </w:rPr>
      </w:pPr>
    </w:p>
    <w:p w:rsidR="00630E56" w:rsidRDefault="00630E56" w:rsidP="00630E56">
      <w:pPr>
        <w:pStyle w:val="3"/>
        <w:jc w:val="center"/>
      </w:pPr>
      <w:r>
        <w:rPr>
          <w:b/>
          <w:bCs/>
          <w:color w:val="000000"/>
          <w:sz w:val="32"/>
          <w:szCs w:val="32"/>
          <w:lang w:val="en-US"/>
        </w:rPr>
        <w:t>IV</w:t>
      </w:r>
      <w:r>
        <w:rPr>
          <w:b/>
          <w:bCs/>
          <w:color w:val="000000"/>
          <w:sz w:val="32"/>
          <w:szCs w:val="32"/>
        </w:rPr>
        <w:t>. Высвобождение работников и содействие их трудоустройству</w:t>
      </w:r>
    </w:p>
    <w:p w:rsidR="00630E56" w:rsidRDefault="00630E56" w:rsidP="00630E56">
      <w:pPr>
        <w:pStyle w:val="Standard"/>
        <w:ind w:firstLine="709"/>
        <w:rPr>
          <w:rFonts w:ascii="Times New Roman" w:hAnsi="Times New Roman" w:cs="Times New Roman"/>
          <w:color w:val="000000"/>
          <w:sz w:val="28"/>
          <w:szCs w:val="28"/>
        </w:rPr>
      </w:pPr>
    </w:p>
    <w:p w:rsidR="00630E56" w:rsidRDefault="00630E56" w:rsidP="00630E56">
      <w:pPr>
        <w:pStyle w:val="Standard"/>
        <w:ind w:firstLine="709"/>
        <w:rPr>
          <w:rFonts w:ascii="Times New Roman" w:hAnsi="Times New Roman" w:cs="Times New Roman"/>
          <w:color w:val="000000"/>
          <w:sz w:val="28"/>
          <w:szCs w:val="28"/>
        </w:rPr>
      </w:pPr>
      <w:r>
        <w:rPr>
          <w:rFonts w:ascii="Times New Roman" w:hAnsi="Times New Roman" w:cs="Times New Roman"/>
          <w:color w:val="000000"/>
          <w:sz w:val="28"/>
          <w:szCs w:val="28"/>
        </w:rPr>
        <w:t>4. Работодатель обязуется:</w:t>
      </w:r>
    </w:p>
    <w:p w:rsidR="00630E56" w:rsidRDefault="00630E56" w:rsidP="00630E56">
      <w:pPr>
        <w:pStyle w:val="Standard"/>
        <w:ind w:firstLine="709"/>
        <w:jc w:val="both"/>
      </w:pPr>
      <w:r>
        <w:rPr>
          <w:rFonts w:ascii="Times New Roman" w:hAnsi="Times New Roman" w:cs="Times New Roman"/>
          <w:color w:val="000000"/>
          <w:sz w:val="28"/>
          <w:szCs w:val="28"/>
        </w:rPr>
        <w:t xml:space="preserve">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w:t>
      </w:r>
      <w:r>
        <w:rPr>
          <w:rFonts w:ascii="Times New Roman" w:hAnsi="Times New Roman" w:cs="Times New Roman"/>
          <w:color w:val="000000"/>
        </w:rPr>
        <w:t>(</w:t>
      </w:r>
      <w:r>
        <w:rPr>
          <w:rFonts w:ascii="Times New Roman" w:hAnsi="Times New Roman" w:cs="Times New Roman"/>
          <w:color w:val="000000"/>
          <w:sz w:val="28"/>
          <w:szCs w:val="28"/>
        </w:rPr>
        <w:t>ст.82 ТК РФ).</w:t>
      </w:r>
    </w:p>
    <w:p w:rsidR="00630E56" w:rsidRDefault="00630E56" w:rsidP="00630E56">
      <w:pPr>
        <w:pStyle w:val="2"/>
        <w:rPr>
          <w:color w:val="000000"/>
        </w:rPr>
      </w:pPr>
      <w:r>
        <w:rPr>
          <w:color w:val="000000"/>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630E56" w:rsidRDefault="00630E56" w:rsidP="00630E56">
      <w:pPr>
        <w:pStyle w:val="2"/>
        <w:rPr>
          <w:color w:val="000000"/>
        </w:rPr>
      </w:pPr>
      <w:r>
        <w:rPr>
          <w:color w:val="000000"/>
        </w:rPr>
        <w:t>В случае массового высвобождения работников уведомление должно содержать социально-экономическое обоснование.</w:t>
      </w:r>
    </w:p>
    <w:p w:rsidR="00630E56" w:rsidRDefault="00630E56" w:rsidP="00630E56">
      <w:pPr>
        <w:pStyle w:val="2"/>
        <w:rPr>
          <w:color w:val="000000"/>
        </w:rPr>
      </w:pPr>
      <w:r>
        <w:rPr>
          <w:color w:val="000000"/>
        </w:rPr>
        <w:lastRenderedPageBreak/>
        <w:t>4.2. Работникам, получившим уведомление об увольнении по п.1 и п.2 ст. 81 ТК РФ, предоставлять свободное от работы время не менее  5 часов в неделю для самостоятельного поиска новой работы с сохранением заработной платы.</w:t>
      </w:r>
    </w:p>
    <w:p w:rsidR="00630E56" w:rsidRDefault="00630E56" w:rsidP="00630E56">
      <w:pPr>
        <w:pStyle w:val="2"/>
      </w:pPr>
      <w:r>
        <w:rPr>
          <w:color w:val="000000"/>
        </w:rPr>
        <w:t xml:space="preserve">4.3. Увольнение членов профсоюза по инициативе работодателя в связи сокращением численности или штата (п. 2 ст. 81 ТК РФ) производить с предварительного согласия профкома </w:t>
      </w:r>
      <w:r>
        <w:rPr>
          <w:color w:val="000000"/>
          <w:sz w:val="24"/>
          <w:szCs w:val="24"/>
        </w:rPr>
        <w:t>(</w:t>
      </w:r>
      <w:r>
        <w:rPr>
          <w:color w:val="000000"/>
        </w:rPr>
        <w:t>ст.82 ТК РФ</w:t>
      </w:r>
      <w:r>
        <w:rPr>
          <w:color w:val="000000"/>
          <w:sz w:val="24"/>
          <w:szCs w:val="24"/>
        </w:rPr>
        <w:t>)</w:t>
      </w:r>
      <w:r>
        <w:rPr>
          <w:color w:val="000000"/>
        </w:rPr>
        <w:t>.</w:t>
      </w:r>
    </w:p>
    <w:p w:rsidR="00630E56" w:rsidRDefault="00630E56" w:rsidP="00630E56">
      <w:pPr>
        <w:pStyle w:val="2"/>
        <w:rPr>
          <w:color w:val="000000"/>
        </w:rPr>
      </w:pPr>
      <w:r>
        <w:rPr>
          <w:color w:val="000000"/>
        </w:rPr>
        <w:t>4.4. Трудоустраивать в первоочередном порядке в счет установленной квоты  ранее уволенных или подлежащих увольнению из учреждения инвалидов.</w:t>
      </w:r>
    </w:p>
    <w:p w:rsidR="00630E56" w:rsidRDefault="00630E56" w:rsidP="00630E56">
      <w:pPr>
        <w:pStyle w:val="2"/>
        <w:rPr>
          <w:color w:val="000000"/>
        </w:rPr>
      </w:pPr>
      <w:r>
        <w:rPr>
          <w:color w:val="000000"/>
        </w:rPr>
        <w:t>4.5.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 Стороны договорились, что:</w:t>
      </w:r>
    </w:p>
    <w:p w:rsidR="00630E56" w:rsidRDefault="00630E56" w:rsidP="00630E56">
      <w:pPr>
        <w:pStyle w:val="Standard"/>
        <w:ind w:firstLine="709"/>
        <w:jc w:val="both"/>
      </w:pPr>
      <w:r>
        <w:rPr>
          <w:rFonts w:ascii="Times New Roman" w:hAnsi="Times New Roman" w:cs="Times New Roman"/>
          <w:color w:val="000000"/>
          <w:sz w:val="28"/>
          <w:szCs w:val="28"/>
        </w:rPr>
        <w:t xml:space="preserve">4.6.1.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лица </w:t>
      </w:r>
      <w:proofErr w:type="spellStart"/>
      <w:r>
        <w:rPr>
          <w:rFonts w:ascii="Times New Roman" w:hAnsi="Times New Roman" w:cs="Times New Roman"/>
          <w:color w:val="000000"/>
          <w:sz w:val="28"/>
          <w:szCs w:val="28"/>
        </w:rPr>
        <w:t>предпенсионного</w:t>
      </w:r>
      <w:proofErr w:type="spellEnd"/>
      <w:r>
        <w:rPr>
          <w:rFonts w:ascii="Times New Roman" w:hAnsi="Times New Roman" w:cs="Times New Roman"/>
          <w:color w:val="000000"/>
          <w:sz w:val="28"/>
          <w:szCs w:val="28"/>
        </w:rPr>
        <w:t xml:space="preserve"> возраста (за пять лет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неосвобожденные председатели первичных и территориальных профсоюзных организаций; молодые специалисты, имеющие трудовой стаж менее одного года </w:t>
      </w:r>
      <w:r>
        <w:rPr>
          <w:rFonts w:ascii="Times New Roman" w:hAnsi="Times New Roman" w:cs="Times New Roman"/>
          <w:color w:val="000000"/>
        </w:rPr>
        <w:t>(</w:t>
      </w:r>
      <w:r>
        <w:rPr>
          <w:rFonts w:ascii="Times New Roman" w:hAnsi="Times New Roman" w:cs="Times New Roman"/>
          <w:color w:val="000000"/>
          <w:sz w:val="28"/>
          <w:szCs w:val="28"/>
        </w:rPr>
        <w:t>и другие категории работников).</w:t>
      </w:r>
    </w:p>
    <w:p w:rsidR="00630E56" w:rsidRDefault="00630E56" w:rsidP="00630E56">
      <w:pPr>
        <w:pStyle w:val="Standard"/>
        <w:ind w:firstLine="709"/>
        <w:jc w:val="both"/>
      </w:pPr>
      <w:r>
        <w:rPr>
          <w:rFonts w:ascii="Times New Roman" w:hAnsi="Times New Roman" w:cs="Times New Roman"/>
          <w:color w:val="000000"/>
          <w:sz w:val="28"/>
          <w:szCs w:val="28"/>
        </w:rPr>
        <w:t xml:space="preserve">4.6.2.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w:t>
      </w:r>
      <w:r>
        <w:rPr>
          <w:rFonts w:ascii="Times New Roman" w:hAnsi="Times New Roman" w:cs="Times New Roman"/>
          <w:color w:val="000000"/>
        </w:rPr>
        <w:t>(</w:t>
      </w:r>
      <w:r>
        <w:rPr>
          <w:rFonts w:ascii="Times New Roman" w:hAnsi="Times New Roman" w:cs="Times New Roman"/>
          <w:color w:val="000000"/>
          <w:sz w:val="28"/>
          <w:szCs w:val="28"/>
        </w:rPr>
        <w:t>ст. 178, 180 ТК РФ), а также преимущественное право  приема на работу при появлении вакансий.</w:t>
      </w:r>
    </w:p>
    <w:p w:rsidR="00630E56" w:rsidRDefault="00630E56" w:rsidP="00630E56">
      <w:pPr>
        <w:pStyle w:val="Standard"/>
        <w:ind w:firstLine="709"/>
        <w:jc w:val="both"/>
      </w:pPr>
      <w:r>
        <w:rPr>
          <w:rFonts w:ascii="Times New Roman" w:hAnsi="Times New Roman" w:cs="Times New Roman"/>
          <w:color w:val="000000"/>
          <w:sz w:val="28"/>
          <w:szCs w:val="28"/>
        </w:rPr>
        <w:t xml:space="preserve">4.6.3.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 </w:t>
      </w:r>
      <w:r>
        <w:rPr>
          <w:rFonts w:ascii="Times New Roman" w:hAnsi="Times New Roman" w:cs="Times New Roman"/>
          <w:color w:val="000000"/>
        </w:rPr>
        <w:t>(</w:t>
      </w:r>
      <w:r>
        <w:rPr>
          <w:rFonts w:ascii="Times New Roman" w:hAnsi="Times New Roman" w:cs="Times New Roman"/>
          <w:color w:val="000000"/>
          <w:sz w:val="28"/>
          <w:szCs w:val="28"/>
        </w:rPr>
        <w:t>и другие дополнительные гарантии).</w:t>
      </w:r>
    </w:p>
    <w:p w:rsidR="00630E56" w:rsidRDefault="00630E56" w:rsidP="00630E56">
      <w:pPr>
        <w:pStyle w:val="2"/>
        <w:rPr>
          <w:color w:val="000000"/>
        </w:rPr>
      </w:pPr>
      <w:r>
        <w:rPr>
          <w:color w:val="000000"/>
        </w:rPr>
        <w:t>4.6.4.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630E56" w:rsidRDefault="00630E56" w:rsidP="00630E56">
      <w:pPr>
        <w:pStyle w:val="2"/>
        <w:rPr>
          <w:color w:val="000000"/>
        </w:rPr>
      </w:pPr>
    </w:p>
    <w:p w:rsidR="00630E56" w:rsidRDefault="00630E56" w:rsidP="00630E56">
      <w:pPr>
        <w:pStyle w:val="2"/>
        <w:jc w:val="center"/>
      </w:pPr>
      <w:r>
        <w:rPr>
          <w:b/>
          <w:bCs/>
          <w:color w:val="000000"/>
          <w:sz w:val="32"/>
          <w:szCs w:val="32"/>
          <w:lang w:val="en-US"/>
        </w:rPr>
        <w:t>V</w:t>
      </w:r>
      <w:r>
        <w:rPr>
          <w:b/>
          <w:bCs/>
          <w:color w:val="000000"/>
          <w:sz w:val="32"/>
          <w:szCs w:val="32"/>
        </w:rPr>
        <w:t>. Рабочее время и время отдыха</w:t>
      </w:r>
    </w:p>
    <w:p w:rsidR="00630E56" w:rsidRDefault="00630E56" w:rsidP="00630E56">
      <w:pPr>
        <w:pStyle w:val="Standard"/>
        <w:spacing w:before="222"/>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5. Стороны пришли к соглашению о том, что:</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5.1. Рабочее время работников определяется Правилами внутреннего трудового распорядка учреждения (ст.91 ТК РФ) (приложение № 1), учебным расписанием, годовым календарным учебным графиком, графиком сменности (приложение № 2), утверждаемыми работодателем по согласованию с профкомом, а также условиями трудового договора, должностными инструкциями работников и обязанностями, возлагаемыми на них Уставом учреждения.</w:t>
      </w:r>
    </w:p>
    <w:p w:rsidR="00630E56" w:rsidRDefault="00630E56" w:rsidP="00630E56">
      <w:pPr>
        <w:pStyle w:val="Standard"/>
        <w:ind w:firstLine="550"/>
        <w:jc w:val="both"/>
      </w:pPr>
      <w:r>
        <w:rPr>
          <w:rFonts w:ascii="Times New Roman" w:hAnsi="Times New Roman" w:cs="Times New Roman"/>
          <w:color w:val="000000"/>
          <w:sz w:val="28"/>
          <w:szCs w:val="28"/>
        </w:rPr>
        <w:t>5.2. 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устанавливается нормальная продолжительность рабочего времени, которая не может превышать 40 часов в неделю.</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5.3.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630E56" w:rsidRDefault="00630E56" w:rsidP="00630E56">
      <w:pPr>
        <w:pStyle w:val="Standard"/>
        <w:ind w:firstLine="55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 Положением об особенностях режима рабочего времени и времени отдыха педагогических и других работников образовательных учреждений, утвержденное приказом Министерства образования и науки РФ от 27 марта 2006 г</w:t>
      </w:r>
      <w:proofErr w:type="gramEnd"/>
      <w:r>
        <w:rPr>
          <w:rFonts w:ascii="Times New Roman" w:hAnsi="Times New Roman" w:cs="Times New Roman"/>
          <w:color w:val="000000"/>
          <w:sz w:val="28"/>
          <w:szCs w:val="28"/>
        </w:rPr>
        <w:t>. N 69</w:t>
      </w:r>
    </w:p>
    <w:p w:rsidR="00630E56" w:rsidRDefault="00630E56" w:rsidP="00630E56">
      <w:pPr>
        <w:pStyle w:val="31"/>
        <w:rPr>
          <w:color w:val="000000"/>
        </w:rPr>
      </w:pPr>
      <w:r>
        <w:rPr>
          <w:color w:val="000000"/>
        </w:rPr>
        <w:t>5.4. Неполное рабочее время - неполный рабочий день или неполная рабочая неделя устанавливаются в следующих случаях:</w:t>
      </w:r>
    </w:p>
    <w:p w:rsidR="00630E56" w:rsidRDefault="00630E56" w:rsidP="00630E56">
      <w:pPr>
        <w:pStyle w:val="Standard"/>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 соглашению между работником и работодателем;</w:t>
      </w:r>
    </w:p>
    <w:p w:rsidR="00630E56" w:rsidRDefault="00630E56" w:rsidP="00630E56">
      <w:pPr>
        <w:pStyle w:val="31"/>
        <w:rPr>
          <w:color w:val="000000"/>
        </w:rPr>
      </w:pPr>
      <w:r>
        <w:rPr>
          <w:color w:val="000000"/>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630E56" w:rsidRDefault="00630E56" w:rsidP="00630E56">
      <w:pPr>
        <w:pStyle w:val="31"/>
        <w:rPr>
          <w:color w:val="000000"/>
        </w:rPr>
      </w:pPr>
    </w:p>
    <w:p w:rsidR="00630E56" w:rsidRDefault="00630E56" w:rsidP="00630E56">
      <w:pPr>
        <w:pStyle w:val="31"/>
        <w:rPr>
          <w:color w:val="000000"/>
        </w:rPr>
      </w:pPr>
      <w:r>
        <w:rPr>
          <w:color w:val="000000"/>
        </w:rPr>
        <w:t>5.5.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p>
    <w:p w:rsidR="00630E56" w:rsidRDefault="00630E56" w:rsidP="00630E56">
      <w:pPr>
        <w:pStyle w:val="31"/>
        <w:rPr>
          <w:color w:val="000000"/>
        </w:rPr>
      </w:pPr>
      <w:r>
        <w:rPr>
          <w:color w:val="000000"/>
        </w:rPr>
        <w:t>Учителям, по возможности, предусматривается один свободный день в неделю для методической работы и повышения квалификации.</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5.6. Часы, свободные от проведения занятий, дежурств, участия во внеурочных мероприятиях, предусмотренных планом учреждения (заседания педагогического </w:t>
      </w:r>
      <w:r>
        <w:rPr>
          <w:rFonts w:ascii="Times New Roman" w:hAnsi="Times New Roman" w:cs="Times New Roman"/>
          <w:color w:val="000000"/>
          <w:sz w:val="28"/>
          <w:szCs w:val="28"/>
        </w:rPr>
        <w:lastRenderedPageBreak/>
        <w:t>совета, родительские собрания и т.п.), учитель вправе использовать по своему усмотрению.</w:t>
      </w:r>
    </w:p>
    <w:p w:rsidR="00630E56" w:rsidRDefault="00630E56" w:rsidP="00630E56">
      <w:pPr>
        <w:pStyle w:val="Standard"/>
        <w:ind w:firstLine="550"/>
        <w:jc w:val="both"/>
      </w:pPr>
      <w:r>
        <w:rPr>
          <w:rFonts w:ascii="Times New Roman" w:hAnsi="Times New Roman" w:cs="Times New Roman"/>
          <w:color w:val="000000"/>
          <w:sz w:val="28"/>
          <w:szCs w:val="28"/>
        </w:rPr>
        <w:t>5.7.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Работа в выходной и нерабочий праздничный день оплачивается не менее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чем в двойном размере в порядке, предусмотренном ст.153 ТК РФ.  По желанию работника ему может быть предоставлен другой день отдыха.</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5.8.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инвалидов, женщин, имеющих  детей в возрасте до трех лет.</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5.9.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5.11.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5.12. Очередность предоставления оплачиваемых отпусков определяется ежегодно в соответствии с графиком отпусков, утверждаемым работодателем с </w:t>
      </w:r>
      <w:r>
        <w:rPr>
          <w:rFonts w:ascii="Times New Roman" w:hAnsi="Times New Roman" w:cs="Times New Roman"/>
          <w:color w:val="000000"/>
          <w:sz w:val="28"/>
          <w:szCs w:val="28"/>
        </w:rPr>
        <w:lastRenderedPageBreak/>
        <w:t>учетом мнения (по согласованию) профкома не позднее, чем за две недели до наступления календарного года.</w:t>
      </w:r>
    </w:p>
    <w:p w:rsidR="00630E56" w:rsidRDefault="00630E56" w:rsidP="00630E56">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tab/>
        <w:t>График отпусков обязателен как для работодателя, так и для работника. О времени начала отпуска работник должен быть извещен под роспись не позднее, чем за две недели до его начала.</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Продление, перенесение, разделение и отзыв из него производится с согласия работника в случаях, предусмотренных  ст. 124-125 ТК  РФ.</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5.13. Работодатель обязуется:</w:t>
      </w:r>
    </w:p>
    <w:p w:rsidR="00630E56" w:rsidRDefault="00630E56" w:rsidP="00630E56">
      <w:pPr>
        <w:pStyle w:val="Standard"/>
        <w:ind w:firstLine="550"/>
        <w:jc w:val="both"/>
        <w:rPr>
          <w:rFonts w:ascii="Times New Roman" w:hAnsi="Times New Roman" w:cs="Times New Roman"/>
          <w:color w:val="000000"/>
          <w:sz w:val="28"/>
          <w:szCs w:val="28"/>
        </w:rPr>
      </w:pPr>
      <w:r>
        <w:rPr>
          <w:rFonts w:ascii="Times New Roman" w:hAnsi="Times New Roman" w:cs="Times New Roman"/>
          <w:color w:val="000000"/>
          <w:sz w:val="28"/>
          <w:szCs w:val="28"/>
        </w:rPr>
        <w:t>5.13.1. Предоставлять ежегодный дополнительный оплачиваемый отпуск работникам:</w:t>
      </w:r>
    </w:p>
    <w:p w:rsidR="00630E56" w:rsidRDefault="00630E56" w:rsidP="00630E56">
      <w:pPr>
        <w:pStyle w:val="Standard"/>
        <w:numPr>
          <w:ilvl w:val="0"/>
          <w:numId w:val="1"/>
        </w:num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ненормированным рабочим днем в соответствии со ст.119 ТК </w:t>
      </w:r>
      <w:proofErr w:type="gramStart"/>
      <w:r>
        <w:rPr>
          <w:rFonts w:ascii="Times New Roman" w:hAnsi="Times New Roman" w:cs="Times New Roman"/>
          <w:color w:val="000000"/>
          <w:sz w:val="28"/>
          <w:szCs w:val="28"/>
        </w:rPr>
        <w:t>РФ</w:t>
      </w:r>
      <w:proofErr w:type="gramEnd"/>
      <w:r>
        <w:rPr>
          <w:rFonts w:ascii="Times New Roman" w:hAnsi="Times New Roman" w:cs="Times New Roman"/>
          <w:color w:val="000000"/>
          <w:sz w:val="28"/>
          <w:szCs w:val="28"/>
        </w:rPr>
        <w:t xml:space="preserve">  в которой устанавливается перечень должностей работников с ненормированным рабочим днем (ст.101 ТК РФ) и продолжительность дополнительного отпуска работникам с ненормированным рабочим днем, который должен быть не менее трех календарных дней.</w:t>
      </w:r>
    </w:p>
    <w:p w:rsidR="00630E56" w:rsidRDefault="00630E56" w:rsidP="00630E56">
      <w:pPr>
        <w:pStyle w:val="31"/>
        <w:rPr>
          <w:color w:val="000000"/>
        </w:rPr>
      </w:pPr>
      <w:r>
        <w:rPr>
          <w:color w:val="000000"/>
        </w:rPr>
        <w:t>5.13.2. Предоставлять работникам отпуск с сохранением заработной платы в следующих случаях:</w:t>
      </w:r>
    </w:p>
    <w:p w:rsidR="00630E56" w:rsidRDefault="00630E56" w:rsidP="00630E56">
      <w:pPr>
        <w:pStyle w:val="31"/>
        <w:ind w:firstLine="0"/>
        <w:rPr>
          <w:color w:val="000000"/>
        </w:rPr>
      </w:pPr>
      <w:r>
        <w:rPr>
          <w:color w:val="000000"/>
        </w:rPr>
        <w:t>-    библиотекарю   14 календарных дней;</w:t>
      </w:r>
    </w:p>
    <w:p w:rsidR="00630E56" w:rsidRDefault="00630E56" w:rsidP="00630E56">
      <w:pPr>
        <w:pStyle w:val="31"/>
        <w:ind w:firstLine="0"/>
        <w:rPr>
          <w:color w:val="000000"/>
        </w:rPr>
      </w:pPr>
      <w:r>
        <w:rPr>
          <w:color w:val="000000"/>
        </w:rPr>
        <w:t>-    лаборанту           7  календарных дней;</w:t>
      </w:r>
    </w:p>
    <w:p w:rsidR="00630E56" w:rsidRDefault="00630E56" w:rsidP="00630E56">
      <w:pPr>
        <w:pStyle w:val="31"/>
        <w:ind w:firstLine="0"/>
        <w:rPr>
          <w:color w:val="000000"/>
        </w:rPr>
      </w:pPr>
      <w:r>
        <w:rPr>
          <w:color w:val="000000"/>
        </w:rPr>
        <w:t>-    секретарю          14 календарных дней;</w:t>
      </w:r>
    </w:p>
    <w:p w:rsidR="00630E56" w:rsidRDefault="00630E56" w:rsidP="00630E56">
      <w:pPr>
        <w:pStyle w:val="31"/>
        <w:ind w:firstLine="0"/>
        <w:rPr>
          <w:color w:val="000000"/>
        </w:rPr>
      </w:pPr>
      <w:r>
        <w:rPr>
          <w:color w:val="000000"/>
        </w:rPr>
        <w:t xml:space="preserve"> -    бракосочетание самого работника   3    </w:t>
      </w:r>
      <w:proofErr w:type="gramStart"/>
      <w:r>
        <w:rPr>
          <w:color w:val="000000"/>
        </w:rPr>
        <w:t>календарных</w:t>
      </w:r>
      <w:proofErr w:type="gramEnd"/>
      <w:r>
        <w:rPr>
          <w:color w:val="000000"/>
        </w:rPr>
        <w:t xml:space="preserve"> дня;</w:t>
      </w:r>
    </w:p>
    <w:p w:rsidR="00630E56" w:rsidRDefault="00630E56" w:rsidP="00630E56">
      <w:pPr>
        <w:pStyle w:val="Standard"/>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рождении ребенка в семье   3  </w:t>
      </w:r>
      <w:proofErr w:type="gramStart"/>
      <w:r>
        <w:rPr>
          <w:rFonts w:ascii="Times New Roman" w:hAnsi="Times New Roman" w:cs="Times New Roman"/>
          <w:color w:val="000000"/>
          <w:sz w:val="28"/>
          <w:szCs w:val="28"/>
        </w:rPr>
        <w:t>календарных</w:t>
      </w:r>
      <w:proofErr w:type="gramEnd"/>
      <w:r>
        <w:rPr>
          <w:rFonts w:ascii="Times New Roman" w:hAnsi="Times New Roman" w:cs="Times New Roman"/>
          <w:color w:val="000000"/>
          <w:sz w:val="28"/>
          <w:szCs w:val="28"/>
        </w:rPr>
        <w:t xml:space="preserve">  дня;</w:t>
      </w:r>
    </w:p>
    <w:p w:rsidR="00630E56" w:rsidRDefault="00630E56" w:rsidP="00630E56">
      <w:pPr>
        <w:pStyle w:val="Standard"/>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для сопровождения детей младшего школьного возраста в школу 1 день;</w:t>
      </w:r>
    </w:p>
    <w:p w:rsidR="00630E56" w:rsidRDefault="00630E56" w:rsidP="00630E56">
      <w:pPr>
        <w:pStyle w:val="Standard"/>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для проводов детей в армию  2 календарных дня;</w:t>
      </w:r>
    </w:p>
    <w:p w:rsidR="00630E56" w:rsidRDefault="00630E56" w:rsidP="00630E56">
      <w:pPr>
        <w:pStyle w:val="Standard"/>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 случае свадьбы работника (детей работника)  3 календарных дня;</w:t>
      </w:r>
    </w:p>
    <w:p w:rsidR="00630E56" w:rsidRDefault="00630E56" w:rsidP="00630E56">
      <w:pPr>
        <w:pStyle w:val="Standard"/>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смерть  детей, родителя, супруга    4  календарных дня;</w:t>
      </w:r>
    </w:p>
    <w:p w:rsidR="00630E56" w:rsidRDefault="00395316" w:rsidP="00630E56">
      <w:pPr>
        <w:pStyle w:val="Textbody"/>
        <w:rPr>
          <w:color w:val="000000"/>
        </w:rPr>
      </w:pPr>
      <w:r>
        <w:rPr>
          <w:color w:val="000000"/>
        </w:rPr>
        <w:t xml:space="preserve">- </w:t>
      </w:r>
      <w:proofErr w:type="spellStart"/>
      <w:r>
        <w:rPr>
          <w:color w:val="000000"/>
        </w:rPr>
        <w:t>нео</w:t>
      </w:r>
      <w:r w:rsidR="00630E56">
        <w:rPr>
          <w:color w:val="000000"/>
        </w:rPr>
        <w:t>свобожденныму</w:t>
      </w:r>
      <w:proofErr w:type="spellEnd"/>
      <w:r w:rsidR="00630E56">
        <w:rPr>
          <w:color w:val="000000"/>
        </w:rPr>
        <w:t xml:space="preserve"> председателю первичной профсоюзной организации 5 календарных дней и членам профкома 3 календарных  дня;</w:t>
      </w:r>
    </w:p>
    <w:p w:rsidR="00630E56" w:rsidRDefault="00630E56" w:rsidP="00630E56">
      <w:pPr>
        <w:pStyle w:val="Standard"/>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при отсутствии в течение учебного года  дней нетрудоспособности  5 календарных дней (и другие случаи);</w:t>
      </w:r>
    </w:p>
    <w:p w:rsidR="00630E56" w:rsidRDefault="00630E56" w:rsidP="00630E56">
      <w:pPr>
        <w:pStyle w:val="Standard"/>
        <w:spacing w:after="0" w:line="24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учителям, работающим в детском летнем   лагере  (школьном)  3 </w:t>
      </w:r>
      <w:proofErr w:type="gramStart"/>
      <w:r>
        <w:rPr>
          <w:rFonts w:ascii="Times New Roman" w:hAnsi="Times New Roman" w:cs="Times New Roman"/>
          <w:color w:val="000000"/>
          <w:sz w:val="28"/>
          <w:szCs w:val="28"/>
        </w:rPr>
        <w:t>календарных</w:t>
      </w:r>
      <w:proofErr w:type="gramEnd"/>
      <w:r>
        <w:rPr>
          <w:rFonts w:ascii="Times New Roman" w:hAnsi="Times New Roman" w:cs="Times New Roman"/>
          <w:color w:val="000000"/>
          <w:sz w:val="28"/>
          <w:szCs w:val="28"/>
        </w:rPr>
        <w:t xml:space="preserve"> дня;</w:t>
      </w:r>
    </w:p>
    <w:p w:rsidR="00630E56" w:rsidRDefault="00630E56" w:rsidP="00630E56">
      <w:pPr>
        <w:pStyle w:val="Standard"/>
        <w:numPr>
          <w:ilvl w:val="0"/>
          <w:numId w:val="1"/>
        </w:num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учителям, имеющим микрорайон  2 </w:t>
      </w:r>
      <w:proofErr w:type="gramStart"/>
      <w:r>
        <w:rPr>
          <w:rFonts w:ascii="Times New Roman" w:hAnsi="Times New Roman" w:cs="Times New Roman"/>
          <w:color w:val="000000"/>
          <w:sz w:val="28"/>
          <w:szCs w:val="28"/>
        </w:rPr>
        <w:t>календарных</w:t>
      </w:r>
      <w:proofErr w:type="gramEnd"/>
      <w:r>
        <w:rPr>
          <w:rFonts w:ascii="Times New Roman" w:hAnsi="Times New Roman" w:cs="Times New Roman"/>
          <w:color w:val="000000"/>
          <w:sz w:val="28"/>
          <w:szCs w:val="28"/>
        </w:rPr>
        <w:t xml:space="preserve">  дня;</w:t>
      </w:r>
    </w:p>
    <w:p w:rsidR="00630E56" w:rsidRDefault="00630E56" w:rsidP="00630E56">
      <w:pPr>
        <w:pStyle w:val="Standard"/>
        <w:numPr>
          <w:ilvl w:val="0"/>
          <w:numId w:val="1"/>
        </w:num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учителям, членам комиссии по распределению стимулирующей части заработной платы 3 </w:t>
      </w:r>
      <w:proofErr w:type="gramStart"/>
      <w:r>
        <w:rPr>
          <w:rFonts w:ascii="Times New Roman" w:hAnsi="Times New Roman" w:cs="Times New Roman"/>
          <w:color w:val="000000"/>
          <w:sz w:val="28"/>
          <w:szCs w:val="28"/>
        </w:rPr>
        <w:t>календарных</w:t>
      </w:r>
      <w:proofErr w:type="gramEnd"/>
      <w:r>
        <w:rPr>
          <w:rFonts w:ascii="Times New Roman" w:hAnsi="Times New Roman" w:cs="Times New Roman"/>
          <w:color w:val="000000"/>
          <w:sz w:val="28"/>
          <w:szCs w:val="28"/>
        </w:rPr>
        <w:t xml:space="preserve"> дня.</w:t>
      </w:r>
    </w:p>
    <w:p w:rsidR="00630E56" w:rsidRDefault="00630E56" w:rsidP="00630E56">
      <w:pPr>
        <w:pStyle w:val="Standard"/>
        <w:jc w:val="both"/>
      </w:pPr>
      <w:r>
        <w:rPr>
          <w:rFonts w:ascii="Times New Roman" w:hAnsi="Times New Roman" w:cs="Times New Roman"/>
          <w:color w:val="000000"/>
        </w:rPr>
        <w:tab/>
      </w:r>
      <w:r>
        <w:rPr>
          <w:rFonts w:ascii="Times New Roman" w:hAnsi="Times New Roman" w:cs="Times New Roman"/>
          <w:color w:val="000000"/>
          <w:sz w:val="28"/>
          <w:szCs w:val="28"/>
        </w:rPr>
        <w:t>Без сохранения заработной платы:</w:t>
      </w:r>
    </w:p>
    <w:p w:rsidR="00630E56" w:rsidRDefault="00630E56" w:rsidP="00630E56">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t>- участникам Великой Отечественной войны - до 35 календарных дней в году;</w:t>
      </w:r>
    </w:p>
    <w:p w:rsidR="00630E56" w:rsidRDefault="00630E56" w:rsidP="00630E56">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работающим пенсионерам по старости (по возрасту) - до 14 календарных дней в году;</w:t>
      </w:r>
    </w:p>
    <w:p w:rsidR="00630E56" w:rsidRDefault="00630E56" w:rsidP="00630E56">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630E56" w:rsidRDefault="00630E56" w:rsidP="00630E56">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t>- работающим инвалидам - до 60 календарных дней в году;</w:t>
      </w:r>
    </w:p>
    <w:p w:rsidR="00630E56" w:rsidRDefault="00630E56" w:rsidP="00630E56">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t>- работникам в случаях рождения ребенка, регистрации брака, смерти близких родственников - до пяти календарных дней;</w:t>
      </w:r>
    </w:p>
    <w:p w:rsidR="00630E56" w:rsidRDefault="00630E56" w:rsidP="00630E56">
      <w:pPr>
        <w:pStyle w:val="31"/>
        <w:rPr>
          <w:color w:val="000000"/>
        </w:rPr>
      </w:pPr>
      <w:r>
        <w:rPr>
          <w:color w:val="000000"/>
        </w:rPr>
        <w:t>5.13.3.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Уставом учреждения, либо учредителем.</w:t>
      </w:r>
    </w:p>
    <w:p w:rsidR="00630E56" w:rsidRDefault="00630E56" w:rsidP="00630E56">
      <w:pPr>
        <w:pStyle w:val="31"/>
        <w:rPr>
          <w:color w:val="000000"/>
        </w:rPr>
      </w:pPr>
      <w:r>
        <w:rPr>
          <w:color w:val="000000"/>
        </w:rPr>
        <w:t>5.14. Общим выходным днем является воскресенье.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(ст.111 ТК РФ).</w:t>
      </w:r>
    </w:p>
    <w:p w:rsidR="00630E56" w:rsidRDefault="00630E56" w:rsidP="00630E56">
      <w:pPr>
        <w:pStyle w:val="31"/>
        <w:rPr>
          <w:color w:val="000000"/>
        </w:rPr>
      </w:pPr>
      <w:r>
        <w:rPr>
          <w:color w:val="000000"/>
        </w:rPr>
        <w:t>5.15.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630E56" w:rsidRDefault="00630E56" w:rsidP="00630E56">
      <w:pPr>
        <w:pStyle w:val="31"/>
        <w:rPr>
          <w:color w:val="000000"/>
        </w:rPr>
      </w:pPr>
      <w:proofErr w:type="gramStart"/>
      <w:r>
        <w:rPr>
          <w:color w:val="000000"/>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w:t>
      </w:r>
      <w:proofErr w:type="gramEnd"/>
      <w:r>
        <w:rPr>
          <w:color w:val="000000"/>
        </w:rPr>
        <w:t xml:space="preserve">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630E56" w:rsidRDefault="00630E56" w:rsidP="00630E56">
      <w:pPr>
        <w:pStyle w:val="31"/>
        <w:rPr>
          <w:color w:val="000000"/>
        </w:rPr>
      </w:pPr>
      <w:r>
        <w:rPr>
          <w:color w:val="000000"/>
        </w:rPr>
        <w:t xml:space="preserve"> 5.16.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630E56" w:rsidRDefault="00630E56" w:rsidP="00630E56">
      <w:pPr>
        <w:pStyle w:val="31"/>
        <w:rPr>
          <w:color w:val="000000"/>
        </w:rPr>
      </w:pPr>
    </w:p>
    <w:p w:rsidR="00630E56" w:rsidRDefault="00630E56" w:rsidP="00630E56">
      <w:pPr>
        <w:pStyle w:val="31"/>
        <w:jc w:val="center"/>
      </w:pPr>
      <w:r>
        <w:rPr>
          <w:b/>
          <w:bCs/>
          <w:color w:val="000000"/>
          <w:sz w:val="32"/>
          <w:szCs w:val="32"/>
          <w:lang w:val="en-US"/>
        </w:rPr>
        <w:t>VI</w:t>
      </w:r>
      <w:r>
        <w:rPr>
          <w:b/>
          <w:bCs/>
          <w:color w:val="000000"/>
          <w:sz w:val="32"/>
          <w:szCs w:val="32"/>
        </w:rPr>
        <w:t>. Оплата и нормирование труда</w:t>
      </w:r>
    </w:p>
    <w:p w:rsidR="00630E56" w:rsidRDefault="00630E56" w:rsidP="00630E56">
      <w:pPr>
        <w:pStyle w:val="a3"/>
        <w:jc w:val="both"/>
        <w:rPr>
          <w:rFonts w:ascii="Times New Roman" w:eastAsia="MS Mincho" w:hAnsi="Times New Roman" w:cs="Times New Roman"/>
          <w:color w:val="000000"/>
          <w:sz w:val="28"/>
          <w:szCs w:val="28"/>
        </w:rPr>
      </w:pPr>
    </w:p>
    <w:p w:rsidR="00630E56" w:rsidRDefault="00630E56" w:rsidP="00630E56">
      <w:pPr>
        <w:pStyle w:val="a3"/>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6. Стороны исходят из того, что:</w:t>
      </w:r>
    </w:p>
    <w:p w:rsidR="00630E56" w:rsidRDefault="00630E56" w:rsidP="00630E56">
      <w:pPr>
        <w:pStyle w:val="a3"/>
        <w:ind w:firstLine="709"/>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lastRenderedPageBreak/>
        <w:t>6.1. Оплата труда работников учреждения осуществляется на основе  Единой тарифной сетки по оплате труда работников организаций бюджетной сферы.</w:t>
      </w:r>
    </w:p>
    <w:p w:rsidR="00630E56" w:rsidRDefault="00630E56" w:rsidP="00630E56">
      <w:pPr>
        <w:pStyle w:val="a3"/>
        <w:ind w:firstLine="709"/>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6.2. 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p>
    <w:p w:rsidR="00630E56" w:rsidRDefault="00630E56" w:rsidP="00630E56">
      <w:pPr>
        <w:pStyle w:val="a3"/>
        <w:ind w:firstLine="709"/>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6.3. Оплата труда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w:t>
      </w:r>
    </w:p>
    <w:p w:rsidR="00630E56" w:rsidRDefault="00630E56" w:rsidP="00630E56">
      <w:pPr>
        <w:pStyle w:val="a3"/>
        <w:ind w:firstLine="709"/>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6.4. Заработная плата выплачивается работникам  за текущий месяц не реже чем каждые полмесяца в денежной форме.  Днями выплаты заработной платы являются  15 (аванс)  и 30 (зарплата)  число текущего месяца.</w:t>
      </w:r>
    </w:p>
    <w:p w:rsidR="00630E56" w:rsidRDefault="00630E56" w:rsidP="00630E56">
      <w:pPr>
        <w:pStyle w:val="a3"/>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6.5. </w:t>
      </w:r>
      <w:proofErr w:type="gramStart"/>
      <w:r>
        <w:rPr>
          <w:rFonts w:ascii="Times New Roman" w:eastAsia="MS Mincho" w:hAnsi="Times New Roman" w:cs="Times New Roman"/>
          <w:color w:val="000000"/>
          <w:sz w:val="28"/>
          <w:szCs w:val="28"/>
        </w:rPr>
        <w:t>Заработная плата исчисляется в соответствии с системой оплаты труда, предусмотренной Положением об оплате труда (приложение № и включает в себя:</w:t>
      </w:r>
      <w:proofErr w:type="gramEnd"/>
    </w:p>
    <w:p w:rsidR="00630E56" w:rsidRDefault="00630E56" w:rsidP="00630E56">
      <w:pPr>
        <w:pStyle w:val="a3"/>
        <w:ind w:firstLine="709"/>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оплату  труда  исходя  из ставок заработной платы и должностных окладов;</w:t>
      </w:r>
    </w:p>
    <w:p w:rsidR="00630E56" w:rsidRDefault="00630E56" w:rsidP="00630E56">
      <w:pPr>
        <w:pStyle w:val="a3"/>
        <w:ind w:firstLine="709"/>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доплаты  за выполнение работ,  связанных с образовательным процессом и не входящих в круг основных обязанностей работника;</w:t>
      </w:r>
    </w:p>
    <w:p w:rsidR="00630E56" w:rsidRDefault="00630E56" w:rsidP="00630E56">
      <w:pPr>
        <w:pStyle w:val="a3"/>
        <w:ind w:firstLine="709"/>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доплаты  за условия труда,  отклоняющиеся от нормальных условий труда;</w:t>
      </w:r>
    </w:p>
    <w:p w:rsidR="00630E56" w:rsidRDefault="00630E56" w:rsidP="00630E56">
      <w:pPr>
        <w:pStyle w:val="a3"/>
        <w:ind w:firstLine="709"/>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выплаты, обусловленные районным регулированием оплаты труда, и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w:t>
      </w:r>
    </w:p>
    <w:p w:rsidR="00630E56" w:rsidRDefault="00630E56" w:rsidP="00630E56">
      <w:pPr>
        <w:pStyle w:val="a3"/>
        <w:ind w:firstLine="709"/>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другие выплаты, предусмотренные действующим законодательством, Положением об оплате труда, локальными нормативными актами учреждения.</w:t>
      </w:r>
    </w:p>
    <w:p w:rsidR="00630E56" w:rsidRDefault="00630E56" w:rsidP="00630E56">
      <w:pPr>
        <w:pStyle w:val="a3"/>
        <w:ind w:firstLine="709"/>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6.6. Изменение  разрядов оплаты труда и (или) размеров ставок заработной платы (должностных окладов) производится:</w:t>
      </w:r>
    </w:p>
    <w:p w:rsidR="00630E56" w:rsidRDefault="00630E56" w:rsidP="00630E56">
      <w:pPr>
        <w:pStyle w:val="a3"/>
        <w:ind w:firstLine="709"/>
        <w:jc w:val="both"/>
      </w:pPr>
      <w:r>
        <w:rPr>
          <w:rFonts w:ascii="Times New Roman" w:eastAsia="MS Mincho" w:hAnsi="Times New Roman" w:cs="Times New Roman"/>
          <w:color w:val="000000"/>
          <w:sz w:val="28"/>
          <w:szCs w:val="28"/>
        </w:rPr>
        <w:t>- 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630E56" w:rsidRDefault="00630E56" w:rsidP="00630E56">
      <w:pPr>
        <w:pStyle w:val="a3"/>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 при получении образования или восстановлении документов об  образовании - со дня представления соответствующего документа;</w:t>
      </w:r>
    </w:p>
    <w:p w:rsidR="00630E56" w:rsidRDefault="00630E56" w:rsidP="00630E56">
      <w:pPr>
        <w:pStyle w:val="a3"/>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 при присвоении квалификационной категории -  со  дня  вынесения решения аттестационной комиссией;</w:t>
      </w:r>
    </w:p>
    <w:p w:rsidR="00630E56" w:rsidRDefault="00630E56" w:rsidP="00630E56">
      <w:pPr>
        <w:pStyle w:val="a3"/>
        <w:ind w:left="550"/>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при присвоении почетного звания - со дня присвоения;</w:t>
      </w:r>
    </w:p>
    <w:p w:rsidR="00630E56" w:rsidRDefault="00630E56" w:rsidP="00630E56">
      <w:pPr>
        <w:pStyle w:val="a3"/>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 при присуждении ученой степени кандидата наук - со дня вынесения Высшей аттестационной комиссией (ВАК) решения о выдаче диплома;</w:t>
      </w:r>
    </w:p>
    <w:p w:rsidR="00630E56" w:rsidRDefault="00630E56" w:rsidP="00630E56">
      <w:pPr>
        <w:pStyle w:val="a3"/>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  при присуждении ученой степени доктора наук - со дня  присуждения  Высшей аттестационной комиссией (ВАК)  ученой степени доктора наук.</w:t>
      </w:r>
    </w:p>
    <w:p w:rsidR="00630E56" w:rsidRDefault="00630E56" w:rsidP="00630E56">
      <w:pPr>
        <w:pStyle w:val="a3"/>
        <w:ind w:firstLine="709"/>
        <w:jc w:val="both"/>
        <w:rPr>
          <w:rFonts w:ascii="Times New Roman" w:eastAsia="MS Mincho" w:hAnsi="Times New Roman" w:cs="Times New Roman"/>
          <w:color w:val="000000"/>
          <w:sz w:val="28"/>
          <w:szCs w:val="28"/>
        </w:rPr>
      </w:pPr>
      <w:proofErr w:type="gramStart"/>
      <w:r>
        <w:rPr>
          <w:rFonts w:ascii="Times New Roman" w:eastAsia="MS Mincho" w:hAnsi="Times New Roman" w:cs="Times New Roman"/>
          <w:color w:val="000000"/>
          <w:sz w:val="28"/>
          <w:szCs w:val="28"/>
        </w:rPr>
        <w:t xml:space="preserve">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w:t>
      </w:r>
      <w:r>
        <w:rPr>
          <w:rFonts w:ascii="Times New Roman" w:eastAsia="MS Mincho" w:hAnsi="Times New Roman" w:cs="Times New Roman"/>
          <w:color w:val="000000"/>
          <w:sz w:val="28"/>
          <w:szCs w:val="28"/>
        </w:rPr>
        <w:lastRenderedPageBreak/>
        <w:t>более высокого разряда оплаты труда производится со дня окончания отпуска или временной нетрудоспособности.</w:t>
      </w:r>
      <w:proofErr w:type="gramEnd"/>
    </w:p>
    <w:p w:rsidR="00630E56" w:rsidRDefault="00630E56" w:rsidP="00630E56">
      <w:pPr>
        <w:pStyle w:val="a3"/>
        <w:ind w:firstLine="709"/>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6.7. </w:t>
      </w:r>
      <w:proofErr w:type="gramStart"/>
      <w:r>
        <w:rPr>
          <w:rFonts w:ascii="Times New Roman" w:eastAsia="MS Mincho" w:hAnsi="Times New Roman" w:cs="Times New Roman"/>
          <w:color w:val="000000"/>
          <w:sz w:val="28"/>
          <w:szCs w:val="28"/>
        </w:rPr>
        <w:t>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roofErr w:type="gramEnd"/>
    </w:p>
    <w:p w:rsidR="00630E56" w:rsidRDefault="00630E56" w:rsidP="00630E56">
      <w:pPr>
        <w:pStyle w:val="a3"/>
        <w:ind w:firstLine="709"/>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6.8. Наполняемость классов (групп), установленная Типовым положением, является предельной нормой обслуживания в конкретном классе (группе), за часы работы в которых оплата труда осуществляется из установленной ставки заработной платы.</w:t>
      </w:r>
    </w:p>
    <w:p w:rsidR="00630E56" w:rsidRDefault="00630E56" w:rsidP="00630E56">
      <w:pPr>
        <w:pStyle w:val="a3"/>
        <w:ind w:firstLine="709"/>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Работодатель обязуется:</w:t>
      </w:r>
    </w:p>
    <w:p w:rsidR="00630E56" w:rsidRDefault="00630E56" w:rsidP="00630E56">
      <w:pPr>
        <w:pStyle w:val="a3"/>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6.9.1.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 неполученной заработной платы и др.) (ст. 234 ТК РФ).</w:t>
      </w:r>
    </w:p>
    <w:p w:rsidR="00630E56" w:rsidRDefault="00630E56" w:rsidP="00630E56">
      <w:pPr>
        <w:pStyle w:val="a3"/>
        <w:ind w:firstLine="709"/>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w:t>
      </w:r>
    </w:p>
    <w:p w:rsidR="00630E56" w:rsidRDefault="00630E56" w:rsidP="00630E56">
      <w:pPr>
        <w:pStyle w:val="a3"/>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6.9.2.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(указывается  конкретный размер, но не ниже  1/300 действующей в это время    ставки рефинансирования ЦБ РФ).</w:t>
      </w:r>
    </w:p>
    <w:p w:rsidR="00630E56" w:rsidRDefault="00630E56" w:rsidP="00630E56">
      <w:pPr>
        <w:pStyle w:val="a3"/>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6.9.3. Сохранять за работниками, участвовавшими в забастовке из-за невыполнения настоящего коллективного договора, отраслевого, регионального и территориального соглашений по вине работодателя или органов власти, заработную плату в полном размере.</w:t>
      </w:r>
    </w:p>
    <w:p w:rsidR="00630E56" w:rsidRDefault="00630E56" w:rsidP="00630E56">
      <w:pPr>
        <w:pStyle w:val="a3"/>
        <w:jc w:val="both"/>
      </w:pPr>
      <w:r>
        <w:rPr>
          <w:rFonts w:ascii="Times New Roman" w:eastAsia="MS Mincho" w:hAnsi="Times New Roman" w:cs="Times New Roman"/>
          <w:color w:val="000000"/>
          <w:sz w:val="28"/>
          <w:szCs w:val="28"/>
        </w:rPr>
        <w:tab/>
        <w:t xml:space="preserve">6.9.4. </w:t>
      </w:r>
      <w:proofErr w:type="gramStart"/>
      <w:r>
        <w:rPr>
          <w:rFonts w:ascii="Times New Roman" w:hAnsi="Times New Roman" w:cs="Times New Roman"/>
          <w:color w:val="000000"/>
          <w:sz w:val="28"/>
          <w:szCs w:val="28"/>
        </w:rPr>
        <w:t>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 реализующих общеобразовательные программы начального общего, основного общего и среднего (полного) общего образования выплачивается вознаграждение в размере определенном Прав</w:t>
      </w:r>
      <w:r w:rsidR="00124BBB">
        <w:rPr>
          <w:rFonts w:ascii="Times New Roman" w:hAnsi="Times New Roman" w:cs="Times New Roman"/>
          <w:color w:val="000000"/>
          <w:sz w:val="28"/>
          <w:szCs w:val="28"/>
        </w:rPr>
        <w:t xml:space="preserve">илами предоставления </w:t>
      </w:r>
      <w:r>
        <w:rPr>
          <w:rFonts w:ascii="Times New Roman" w:hAnsi="Times New Roman" w:cs="Times New Roman"/>
          <w:color w:val="000000"/>
          <w:sz w:val="28"/>
          <w:szCs w:val="28"/>
        </w:rPr>
        <w:t xml:space="preserve"> финансовой помощи бюджетам субъектов Российской Федерации в виде субсидий на выплату вознаграждения за выполнение функций классного руководителя педагогическим работникам государственных образовательных учреждений субъектов Российской</w:t>
      </w:r>
      <w:proofErr w:type="gramEnd"/>
      <w:r>
        <w:rPr>
          <w:rFonts w:ascii="Times New Roman" w:hAnsi="Times New Roman" w:cs="Times New Roman"/>
          <w:color w:val="000000"/>
          <w:sz w:val="28"/>
          <w:szCs w:val="28"/>
        </w:rPr>
        <w:t xml:space="preserve"> Федерации и муниципальных образовательных учрежде</w:t>
      </w:r>
      <w:r w:rsidR="00124BBB">
        <w:rPr>
          <w:rFonts w:ascii="Times New Roman" w:hAnsi="Times New Roman" w:cs="Times New Roman"/>
          <w:color w:val="000000"/>
          <w:sz w:val="28"/>
          <w:szCs w:val="28"/>
        </w:rPr>
        <w:t>ний</w:t>
      </w:r>
      <w:r>
        <w:rPr>
          <w:rFonts w:ascii="Times New Roman" w:hAnsi="Times New Roman" w:cs="Times New Roman"/>
          <w:color w:val="000000"/>
          <w:sz w:val="28"/>
          <w:szCs w:val="28"/>
        </w:rPr>
        <w:t>.</w:t>
      </w:r>
      <w:r w:rsidR="00AD3DFC">
        <w:rPr>
          <w:rFonts w:ascii="Times New Roman" w:hAnsi="Times New Roman" w:cs="Times New Roman"/>
          <w:color w:val="000000"/>
          <w:sz w:val="28"/>
          <w:szCs w:val="28"/>
        </w:rPr>
        <w:t xml:space="preserve"> </w:t>
      </w:r>
    </w:p>
    <w:p w:rsidR="00630E56" w:rsidRDefault="00630E56" w:rsidP="00630E5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ab/>
        <w:t>6.9.5. Выплачивать работникам за счет средств работодателя пособие за первые три дня временной нетрудоспособности в соответствии с действующим законодательством.</w:t>
      </w:r>
    </w:p>
    <w:p w:rsidR="00630E56" w:rsidRDefault="00630E56" w:rsidP="00630E56">
      <w:pPr>
        <w:pStyle w:val="a3"/>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6.10.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630E56" w:rsidRDefault="00630E56" w:rsidP="00630E56">
      <w:pPr>
        <w:pStyle w:val="a3"/>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6.11. Работодатель обязуется обеспечивать:</w:t>
      </w:r>
    </w:p>
    <w:p w:rsidR="00630E56" w:rsidRDefault="00630E56" w:rsidP="00630E56">
      <w:pPr>
        <w:pStyle w:val="a3"/>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оплату труда в случае неявки сменяющего работника как за сверхурочную работу в полуторном размере за первые два часа работы и в двойном размере за последующие часы работы (ст. 152 ТК РФ);</w:t>
      </w:r>
    </w:p>
    <w:p w:rsidR="00630E56" w:rsidRDefault="00630E56" w:rsidP="00630E56">
      <w:pPr>
        <w:pStyle w:val="a3"/>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lastRenderedPageBreak/>
        <w:t>- оплату труда в выходной и нерабочий праздничный день не менее чем в двойном размере. По желанию работника взамен оплаты предоставлять ему другой день отдыха (ст. 153 ТК РФ);</w:t>
      </w:r>
    </w:p>
    <w:p w:rsidR="00630E56" w:rsidRDefault="00630E56" w:rsidP="00630E56">
      <w:pPr>
        <w:pStyle w:val="Standard"/>
      </w:pPr>
      <w:r>
        <w:rPr>
          <w:rFonts w:ascii="Times New Roman" w:eastAsia="MS Mincho" w:hAnsi="Times New Roman" w:cs="Times New Roman"/>
          <w:color w:val="000000"/>
          <w:sz w:val="28"/>
          <w:szCs w:val="28"/>
        </w:rPr>
        <w:t xml:space="preserve">-  </w:t>
      </w:r>
      <w:r>
        <w:rPr>
          <w:rFonts w:ascii="Times New Roman" w:hAnsi="Times New Roman" w:cs="Times New Roman"/>
          <w:color w:val="000000"/>
          <w:sz w:val="28"/>
          <w:szCs w:val="28"/>
        </w:rPr>
        <w:t>время простоя (статья 72.2 ТК РФ) по вине работодателя оплачивается в размере не менее двух третей средней заработной платы работника;</w:t>
      </w:r>
    </w:p>
    <w:p w:rsidR="00630E56" w:rsidRDefault="00630E56" w:rsidP="00630E56">
      <w:pPr>
        <w:pStyle w:val="Standard"/>
        <w:rPr>
          <w:rFonts w:ascii="Times New Roman" w:hAnsi="Times New Roman" w:cs="Times New Roman"/>
          <w:color w:val="000000"/>
          <w:sz w:val="28"/>
          <w:szCs w:val="28"/>
        </w:rPr>
      </w:pPr>
      <w:r>
        <w:rPr>
          <w:rFonts w:ascii="Times New Roman" w:hAnsi="Times New Roman" w:cs="Times New Roman"/>
          <w:color w:val="000000"/>
          <w:sz w:val="28"/>
          <w:szCs w:val="28"/>
        </w:rPr>
        <w:t>- выплату работникам надбавки в размере 35% тарифной ставки (оклада) за работу в ночное время (с 22.00- 06.00).</w:t>
      </w:r>
    </w:p>
    <w:p w:rsidR="00630E56" w:rsidRDefault="00630E56" w:rsidP="00630E56">
      <w:pPr>
        <w:pStyle w:val="a3"/>
        <w:jc w:val="both"/>
        <w:rPr>
          <w:rFonts w:ascii="Times New Roman" w:eastAsia="MS Mincho" w:hAnsi="Times New Roman" w:cs="Times New Roman"/>
          <w:color w:val="000000"/>
          <w:sz w:val="28"/>
          <w:szCs w:val="28"/>
        </w:rPr>
      </w:pPr>
    </w:p>
    <w:p w:rsidR="00630E56" w:rsidRDefault="00630E56" w:rsidP="00630E56">
      <w:pPr>
        <w:pStyle w:val="a3"/>
        <w:jc w:val="both"/>
      </w:pPr>
      <w:r>
        <w:rPr>
          <w:rFonts w:ascii="Times New Roman" w:eastAsia="MS Mincho" w:hAnsi="Times New Roman" w:cs="Times New Roman"/>
          <w:color w:val="000000"/>
          <w:sz w:val="28"/>
          <w:szCs w:val="28"/>
        </w:rPr>
        <w:t xml:space="preserve">                                </w:t>
      </w:r>
      <w:r>
        <w:rPr>
          <w:rFonts w:ascii="Times New Roman" w:hAnsi="Times New Roman" w:cs="Times New Roman"/>
          <w:b/>
          <w:bCs/>
          <w:color w:val="000000"/>
          <w:sz w:val="32"/>
          <w:szCs w:val="32"/>
          <w:lang w:val="en-US"/>
        </w:rPr>
        <w:t>VII</w:t>
      </w:r>
      <w:r>
        <w:rPr>
          <w:rFonts w:ascii="Times New Roman" w:hAnsi="Times New Roman" w:cs="Times New Roman"/>
          <w:b/>
          <w:bCs/>
          <w:color w:val="000000"/>
          <w:sz w:val="32"/>
          <w:szCs w:val="32"/>
        </w:rPr>
        <w:t>. Гарантии и компенсации</w:t>
      </w:r>
    </w:p>
    <w:p w:rsidR="00630E56" w:rsidRDefault="00630E56" w:rsidP="00630E56">
      <w:pPr>
        <w:pStyle w:val="31"/>
        <w:jc w:val="center"/>
        <w:rPr>
          <w:color w:val="000000"/>
        </w:rPr>
      </w:pPr>
    </w:p>
    <w:p w:rsidR="00630E56" w:rsidRDefault="00630E56" w:rsidP="00630E56">
      <w:pPr>
        <w:pStyle w:val="31"/>
        <w:rPr>
          <w:color w:val="000000"/>
        </w:rPr>
      </w:pPr>
      <w:r>
        <w:rPr>
          <w:color w:val="000000"/>
        </w:rPr>
        <w:t xml:space="preserve">  7. Стороны договорились, что работодатель:</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7.1. Ведет учет работников, нуждающихся в улучшении жилищных условий.</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7.2. Ходатайствует перед органом местного </w:t>
      </w:r>
      <w:proofErr w:type="gramStart"/>
      <w:r>
        <w:rPr>
          <w:rFonts w:ascii="Times New Roman" w:hAnsi="Times New Roman" w:cs="Times New Roman"/>
          <w:color w:val="000000"/>
          <w:sz w:val="28"/>
          <w:szCs w:val="28"/>
        </w:rPr>
        <w:t>самоуправления</w:t>
      </w:r>
      <w:proofErr w:type="gramEnd"/>
      <w:r>
        <w:rPr>
          <w:rFonts w:ascii="Times New Roman" w:hAnsi="Times New Roman" w:cs="Times New Roman"/>
          <w:color w:val="000000"/>
          <w:sz w:val="28"/>
          <w:szCs w:val="28"/>
        </w:rPr>
        <w:t xml:space="preserve"> о предоставлении жилья нуждающимся работникам и выделении ссуд на его приобретение (строительство).</w:t>
      </w:r>
    </w:p>
    <w:p w:rsidR="00630E56" w:rsidRDefault="00630E56" w:rsidP="00630E56">
      <w:pPr>
        <w:pStyle w:val="2"/>
        <w:rPr>
          <w:color w:val="000000"/>
        </w:rPr>
      </w:pPr>
      <w:r>
        <w:rPr>
          <w:color w:val="000000"/>
        </w:rPr>
        <w:t>7.3. Обеспечивает предоставление работникам, имеющим детей дошкольного возраста, мест в дошкольных учреждениях.</w:t>
      </w:r>
    </w:p>
    <w:p w:rsidR="00630E56" w:rsidRDefault="00630E56" w:rsidP="00630E56">
      <w:pPr>
        <w:pStyle w:val="31"/>
        <w:ind w:firstLine="0"/>
        <w:rPr>
          <w:color w:val="000000"/>
        </w:rPr>
      </w:pPr>
      <w:r>
        <w:rPr>
          <w:color w:val="000000"/>
        </w:rPr>
        <w:t xml:space="preserve">          7.4. Организует в учреждении общественное питание (столовые, буфеты, комнаты (места) для приема пищи).</w:t>
      </w:r>
    </w:p>
    <w:p w:rsidR="00630E56" w:rsidRDefault="00630E56" w:rsidP="00630E56">
      <w:pPr>
        <w:pStyle w:val="31"/>
        <w:ind w:firstLine="0"/>
        <w:rPr>
          <w:color w:val="000000"/>
        </w:rPr>
      </w:pPr>
      <w:r>
        <w:rPr>
          <w:color w:val="000000"/>
        </w:rPr>
        <w:t xml:space="preserve">   </w:t>
      </w:r>
    </w:p>
    <w:p w:rsidR="00630E56" w:rsidRDefault="00630E56" w:rsidP="00630E56">
      <w:pPr>
        <w:pStyle w:val="31"/>
        <w:jc w:val="center"/>
      </w:pPr>
      <w:r>
        <w:rPr>
          <w:b/>
          <w:bCs/>
          <w:color w:val="000000"/>
          <w:sz w:val="32"/>
          <w:szCs w:val="32"/>
          <w:lang w:val="en-US"/>
        </w:rPr>
        <w:t>VIII</w:t>
      </w:r>
      <w:r>
        <w:rPr>
          <w:b/>
          <w:bCs/>
          <w:color w:val="000000"/>
          <w:sz w:val="32"/>
          <w:szCs w:val="32"/>
        </w:rPr>
        <w:t>. Охрана труда и здоровья</w:t>
      </w:r>
    </w:p>
    <w:p w:rsidR="00630E56" w:rsidRDefault="00630E56" w:rsidP="00630E56">
      <w:pPr>
        <w:pStyle w:val="Standard"/>
        <w:ind w:left="720" w:right="-7"/>
        <w:jc w:val="center"/>
        <w:rPr>
          <w:rFonts w:ascii="Times New Roman" w:hAnsi="Times New Roman" w:cs="Times New Roman"/>
          <w:b/>
          <w:bCs/>
          <w:color w:val="000000"/>
        </w:rPr>
      </w:pPr>
    </w:p>
    <w:p w:rsidR="00630E56" w:rsidRDefault="00630E56" w:rsidP="00630E56">
      <w:pPr>
        <w:pStyle w:val="Standard"/>
        <w:ind w:left="567" w:right="-7"/>
        <w:rPr>
          <w:rFonts w:ascii="Times New Roman" w:hAnsi="Times New Roman" w:cs="Times New Roman"/>
          <w:color w:val="000000"/>
          <w:sz w:val="28"/>
          <w:szCs w:val="28"/>
        </w:rPr>
      </w:pPr>
      <w:r>
        <w:rPr>
          <w:rFonts w:ascii="Times New Roman" w:hAnsi="Times New Roman" w:cs="Times New Roman"/>
          <w:color w:val="000000"/>
          <w:sz w:val="28"/>
          <w:szCs w:val="28"/>
        </w:rPr>
        <w:t xml:space="preserve">  8. Работодатель обязуется:</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214 ТК РФ).</w:t>
      </w:r>
    </w:p>
    <w:p w:rsidR="00630E56" w:rsidRDefault="00630E56" w:rsidP="00630E56">
      <w:pPr>
        <w:pStyle w:val="Standard"/>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Для реализации этого права заключить соглашение по охране труда (приложение № 4, с определением в нем организационных и технических мероприятий по охране и безопасности труда, сроков их выполнения, ответственных должностных лиц.</w:t>
      </w:r>
      <w:proofErr w:type="gramEnd"/>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8.2. Провести в учреждении аттестацию рабочих мест и по ее результатам осуществлять работу по охране и безопасности труда в порядке и  сроки, установленные с учетом мнения (по согласованию) профкома, с последующей сертификацией.</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состав аттестационной комиссии в обязательном порядке включать членов профкома и комиссии по охране труда.</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8.3.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Организовывать проверку знаний работников учреждения по охране труда на начало учебного года.</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8.4.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8.5.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8.6.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8.7.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8.8. 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соблюдением трудового законодательства  вследствие нарушения требований охраны труда не по вине работника (ст. 216.1 ТК РФ).</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8.9. Проводить своевременное расследование несчастных случаев на производстве в соответствии с  действующим законодательством и вести их учет.</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8.10.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630E56" w:rsidRDefault="00630E56" w:rsidP="00630E56">
      <w:pPr>
        <w:pStyle w:val="Standard"/>
        <w:ind w:firstLine="709"/>
        <w:jc w:val="both"/>
      </w:pPr>
      <w:r>
        <w:rPr>
          <w:rFonts w:ascii="Times New Roman" w:hAnsi="Times New Roman" w:cs="Times New Roman"/>
          <w:color w:val="000000"/>
          <w:sz w:val="28"/>
          <w:szCs w:val="28"/>
        </w:rPr>
        <w:t xml:space="preserve">8. 14. Разработать и утвердить инструкции по охране труда на каждое рабочее место  с учетом мнения (по согласованию) профкома </w:t>
      </w:r>
      <w:r>
        <w:rPr>
          <w:rFonts w:ascii="Times New Roman" w:hAnsi="Times New Roman" w:cs="Times New Roman"/>
          <w:color w:val="000000"/>
        </w:rPr>
        <w:t>(ст. 214 ТК РФ)</w:t>
      </w:r>
      <w:r>
        <w:rPr>
          <w:rFonts w:ascii="Times New Roman" w:hAnsi="Times New Roman" w:cs="Times New Roman"/>
          <w:color w:val="000000"/>
          <w:sz w:val="28"/>
          <w:szCs w:val="28"/>
        </w:rPr>
        <w:t>.</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8.15. Обеспечивать соблюдение работниками требований, правил и инструкций по охране труда.</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8.16. Создать в учреждении  комиссию по охране труда, в состав которой на паритетной основе должны входить члены профкома.</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8.17.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8.18. Осуществлять совместно с профкомом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состоянием условий и охраны труда, выполнением соглашения по охране труда.</w:t>
      </w:r>
    </w:p>
    <w:p w:rsidR="00630E56" w:rsidRDefault="00630E56" w:rsidP="00630E56">
      <w:pPr>
        <w:pStyle w:val="Standard"/>
        <w:ind w:firstLine="709"/>
        <w:jc w:val="both"/>
      </w:pPr>
      <w:r>
        <w:rPr>
          <w:rFonts w:ascii="Times New Roman" w:hAnsi="Times New Roman" w:cs="Times New Roman"/>
          <w:color w:val="000000"/>
          <w:sz w:val="28"/>
          <w:szCs w:val="28"/>
        </w:rPr>
        <w:t xml:space="preserve">8.19.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8.20.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630E56" w:rsidRDefault="00630E56" w:rsidP="00630E56">
      <w:pPr>
        <w:pStyle w:val="Standard"/>
        <w:ind w:left="55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8.21. Оборудовать комнату для отдыха работников организации.</w:t>
      </w:r>
    </w:p>
    <w:p w:rsidR="00630E56" w:rsidRDefault="00630E56" w:rsidP="00630E56">
      <w:pPr>
        <w:pStyle w:val="2"/>
        <w:rPr>
          <w:color w:val="000000"/>
        </w:rPr>
      </w:pPr>
      <w:r>
        <w:rPr>
          <w:color w:val="000000"/>
        </w:rPr>
        <w:t>8.22. Вести учет средств социального страхования на организацию лечения и отдыха работников и их детей.</w:t>
      </w:r>
    </w:p>
    <w:p w:rsidR="00630E56" w:rsidRDefault="00630E56" w:rsidP="00630E56">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8.23.  По решению комиссии по социальному страхованию приобретать путевки на лечение и отдых.</w:t>
      </w:r>
    </w:p>
    <w:p w:rsidR="00630E56" w:rsidRDefault="00630E56" w:rsidP="00630E56">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8.24.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630E56" w:rsidRDefault="00630E56" w:rsidP="00630E56">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8.25. Профком обязуется:</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организовывать физкультурно-оздоровительные мероприятия для членов профсоюза и других работников учреждения;</w:t>
      </w:r>
    </w:p>
    <w:p w:rsidR="00630E56" w:rsidRDefault="00630E56" w:rsidP="00630E56">
      <w:pPr>
        <w:pStyle w:val="Standard"/>
        <w:numPr>
          <w:ilvl w:val="0"/>
          <w:numId w:val="1"/>
        </w:num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проводить работу по оздоровлению детей работников и работников учреждения.</w:t>
      </w:r>
    </w:p>
    <w:p w:rsidR="00630E56" w:rsidRDefault="00630E56" w:rsidP="00630E56">
      <w:pPr>
        <w:pStyle w:val="Standard"/>
        <w:ind w:firstLine="709"/>
        <w:jc w:val="both"/>
        <w:rPr>
          <w:rFonts w:ascii="Times New Roman" w:hAnsi="Times New Roman" w:cs="Times New Roman"/>
          <w:color w:val="000000"/>
          <w:sz w:val="28"/>
          <w:szCs w:val="28"/>
        </w:rPr>
      </w:pPr>
    </w:p>
    <w:p w:rsidR="00630E56" w:rsidRDefault="00630E56" w:rsidP="00630E56">
      <w:pPr>
        <w:pStyle w:val="31"/>
        <w:jc w:val="center"/>
      </w:pPr>
      <w:r>
        <w:rPr>
          <w:b/>
          <w:bCs/>
          <w:color w:val="000000"/>
          <w:sz w:val="32"/>
          <w:szCs w:val="32"/>
          <w:lang w:val="en-US"/>
        </w:rPr>
        <w:lastRenderedPageBreak/>
        <w:t>IX</w:t>
      </w:r>
      <w:r>
        <w:rPr>
          <w:b/>
          <w:bCs/>
          <w:color w:val="000000"/>
          <w:sz w:val="32"/>
          <w:szCs w:val="32"/>
        </w:rPr>
        <w:t>. Гарантии профсоюзной деятельности</w:t>
      </w:r>
    </w:p>
    <w:p w:rsidR="00630E56" w:rsidRDefault="00630E56" w:rsidP="00630E56">
      <w:pPr>
        <w:pStyle w:val="Standard"/>
        <w:ind w:firstLine="709"/>
        <w:jc w:val="both"/>
        <w:rPr>
          <w:rFonts w:ascii="Times New Roman" w:hAnsi="Times New Roman" w:cs="Times New Roman"/>
          <w:color w:val="000000"/>
          <w:sz w:val="28"/>
          <w:szCs w:val="28"/>
        </w:rPr>
      </w:pP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Стороны договорились о том, что:</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9.2. Профком осуществляет в установленном порядке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соблюдением трудового законодательства и иных нормативных правовых актов, содержащих нормы трудового права (ст. 370 ТК РФ).</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9.3. Работодатель принимает решения по согласованию с профкома в случаях, предусмотренных законодательством и настоящим коллективным договором.</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9.4. Увольнение работников, являющихся членами профсоюза, по основаниям, предусмотренным пунктами 2, 3 или 5 части первой статьи 81  ТК РФ, производится с предварительного согласия  профкома.</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Работодатель, заключивший коллективный договор или на которого распространяется действие отраслевого  соглашения, по письменному заявлению работников, не являющихся членами профсоюза, ежемесячно перечисляет на счет профсоюзной организации денежные средства из заработной платы указанных работников на условиях и в порядке, которые установлены коллективным договором, отраслевым соглашением.</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9.7. Работодатель освобождает от работы с сохранением среднего заработка председателя, заместителей,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w:t>
      </w:r>
    </w:p>
    <w:p w:rsidR="00630E56" w:rsidRDefault="00630E56" w:rsidP="00630E56">
      <w:pPr>
        <w:pStyle w:val="Standard"/>
        <w:ind w:firstLine="709"/>
        <w:jc w:val="both"/>
      </w:pPr>
      <w:r>
        <w:rPr>
          <w:rFonts w:ascii="Times New Roman" w:hAnsi="Times New Roman" w:cs="Times New Roman"/>
          <w:color w:val="000000"/>
          <w:sz w:val="28"/>
          <w:szCs w:val="28"/>
        </w:rPr>
        <w:t>Председатель, его заместители  и члены профкома могут быть  уволены по инициативе работодателя в соответствии с пунктом 2,  пунктом 3 и пунктом 5 ст. 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9.10. Работодатель предоставляет профкому  необходимую информацию по любым вопросам труда и социально-экономического развития учреждения.</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9.11.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9.12. Работодатель по согласованию с профкомом рассматривает следующие вопросы:</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расторжение трудового договора с работниками, являющимися членами профсоюза, по инициативе работодателя (ст. 82, 374 ТК РФ);</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привлечение к сверхурочным работам (ст. 99 ТК РФ);</w:t>
      </w:r>
    </w:p>
    <w:p w:rsidR="00630E56" w:rsidRDefault="00630E56" w:rsidP="00630E56">
      <w:pPr>
        <w:pStyle w:val="Standard"/>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 разделение рабочего времени на части (ст. 105 ТК РФ);</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запрещение работы в выходные и нерабочие праздничные дни (ст. 113 ТК РФ);</w:t>
      </w:r>
    </w:p>
    <w:p w:rsidR="00630E56" w:rsidRDefault="00630E56" w:rsidP="00630E56">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очередность предоставления отпусков (ст. 123 ТК РФ);</w:t>
      </w:r>
    </w:p>
    <w:p w:rsidR="00630E56" w:rsidRDefault="00630E56" w:rsidP="00630E56">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установление заработной платы (ст. 135 ТК РФ);</w:t>
      </w:r>
    </w:p>
    <w:p w:rsidR="00630E56" w:rsidRDefault="00630E56" w:rsidP="00630E56">
      <w:pPr>
        <w:pStyle w:val="Standard"/>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применение систем нормирования труда (ст. 159 ТК РФ);</w:t>
      </w:r>
    </w:p>
    <w:p w:rsidR="00630E56" w:rsidRDefault="00630E56" w:rsidP="00630E56">
      <w:pPr>
        <w:pStyle w:val="Standard"/>
        <w:ind w:left="55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массовые увольнения (ст. 180 ТК РФ);</w:t>
      </w:r>
    </w:p>
    <w:p w:rsidR="00630E56" w:rsidRDefault="00630E56" w:rsidP="00630E56">
      <w:pPr>
        <w:pStyle w:val="Standard"/>
        <w:numPr>
          <w:ilvl w:val="0"/>
          <w:numId w:val="1"/>
        </w:num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установление перечня должностей работников с ненормированным рабочим днем (ст.101 ТК РФ);</w:t>
      </w:r>
    </w:p>
    <w:p w:rsidR="00630E56" w:rsidRDefault="00630E56" w:rsidP="00630E56">
      <w:pPr>
        <w:pStyle w:val="Standard"/>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утверждение Правил внутреннего трудового распорядка (ст. 190 ТК РФ);</w:t>
      </w:r>
    </w:p>
    <w:p w:rsidR="00630E56" w:rsidRDefault="00630E56" w:rsidP="00630E56">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   создание комиссий по охране труда (ст. 224 ТК РФ);</w:t>
      </w:r>
    </w:p>
    <w:p w:rsidR="00630E56" w:rsidRDefault="00630E56" w:rsidP="00630E56">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составление графиков сменности (ст. 103 ТК РФ);</w:t>
      </w:r>
    </w:p>
    <w:p w:rsidR="00630E56" w:rsidRDefault="00630E56" w:rsidP="00630E56">
      <w:pPr>
        <w:pStyle w:val="Standard"/>
        <w:ind w:left="55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утверждение формы расчетного листка (ст. 136 ТК РФ);</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установление размеров повышенной заработной платы за вредные и или) опасные и иные особые условия труда (ст. 147 ТК РФ);</w:t>
      </w:r>
    </w:p>
    <w:p w:rsidR="00630E56" w:rsidRDefault="00630E56" w:rsidP="00630E56">
      <w:pPr>
        <w:pStyle w:val="Standard"/>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размеры повышения заработной платы в ночное время (ст. 154 ТК РФ);</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применение и снятие дисциплинарного взыскания до истечения 1 года со дня его применения (ст. 193, 194 ТК РФ);</w:t>
      </w:r>
    </w:p>
    <w:p w:rsidR="00630E56" w:rsidRDefault="00630E56" w:rsidP="00630E56">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630E56" w:rsidRDefault="00630E56" w:rsidP="00630E56">
      <w:pPr>
        <w:pStyle w:val="Standard"/>
        <w:numPr>
          <w:ilvl w:val="0"/>
          <w:numId w:val="1"/>
        </w:num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установление сроков выплаты заработной платы работникам (ст.136 ТК РФ) и другие вопросы.</w:t>
      </w:r>
    </w:p>
    <w:p w:rsidR="00630E56" w:rsidRDefault="00630E56" w:rsidP="00630E56">
      <w:pPr>
        <w:pStyle w:val="Standard"/>
        <w:jc w:val="both"/>
        <w:rPr>
          <w:rFonts w:ascii="Times New Roman" w:hAnsi="Times New Roman" w:cs="Times New Roman"/>
          <w:color w:val="000000"/>
          <w:sz w:val="28"/>
          <w:szCs w:val="28"/>
        </w:rPr>
      </w:pPr>
    </w:p>
    <w:p w:rsidR="00630E56" w:rsidRDefault="00630E56" w:rsidP="00630E56">
      <w:pPr>
        <w:pStyle w:val="Standard"/>
        <w:ind w:left="567" w:right="-7"/>
        <w:jc w:val="right"/>
        <w:rPr>
          <w:rFonts w:ascii="Times New Roman" w:hAnsi="Times New Roman" w:cs="Times New Roman"/>
          <w:color w:val="000000"/>
          <w:sz w:val="16"/>
          <w:szCs w:val="16"/>
        </w:rPr>
      </w:pPr>
    </w:p>
    <w:p w:rsidR="00630E56" w:rsidRDefault="00630E56" w:rsidP="00630E56">
      <w:pPr>
        <w:pStyle w:val="31"/>
        <w:jc w:val="center"/>
      </w:pPr>
      <w:r>
        <w:rPr>
          <w:b/>
          <w:bCs/>
          <w:color w:val="000000"/>
          <w:sz w:val="32"/>
          <w:szCs w:val="32"/>
          <w:lang w:val="en-US"/>
        </w:rPr>
        <w:t>X</w:t>
      </w:r>
      <w:r>
        <w:rPr>
          <w:b/>
          <w:bCs/>
          <w:color w:val="000000"/>
          <w:sz w:val="32"/>
          <w:szCs w:val="32"/>
        </w:rPr>
        <w:t xml:space="preserve">. </w:t>
      </w:r>
      <w:proofErr w:type="gramStart"/>
      <w:r>
        <w:rPr>
          <w:b/>
          <w:bCs/>
          <w:color w:val="000000"/>
          <w:sz w:val="32"/>
          <w:szCs w:val="32"/>
        </w:rPr>
        <w:t>Обязательства  профкома</w:t>
      </w:r>
      <w:proofErr w:type="gramEnd"/>
    </w:p>
    <w:p w:rsidR="00630E56" w:rsidRDefault="00630E56" w:rsidP="00630E56">
      <w:pPr>
        <w:pStyle w:val="Standard"/>
        <w:jc w:val="center"/>
        <w:rPr>
          <w:rFonts w:ascii="Times New Roman" w:hAnsi="Times New Roman" w:cs="Times New Roman"/>
          <w:b/>
          <w:bCs/>
          <w:color w:val="000000"/>
          <w:sz w:val="28"/>
          <w:szCs w:val="28"/>
        </w:rPr>
      </w:pPr>
    </w:p>
    <w:p w:rsidR="00630E56" w:rsidRDefault="00630E56" w:rsidP="00630E56">
      <w:pPr>
        <w:pStyle w:val="Standard"/>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 Профком обязуется:</w:t>
      </w:r>
    </w:p>
    <w:p w:rsidR="00630E56" w:rsidRDefault="00630E56" w:rsidP="00630E56">
      <w:pPr>
        <w:pStyle w:val="Standard"/>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630E56" w:rsidRDefault="00630E56" w:rsidP="00630E56">
      <w:pPr>
        <w:pStyle w:val="Standard"/>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630E56" w:rsidRDefault="00630E56" w:rsidP="00630E56">
      <w:pPr>
        <w:pStyle w:val="Standard"/>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10.2. Осуществлять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30E56" w:rsidRDefault="00630E56" w:rsidP="00630E56">
      <w:pPr>
        <w:pStyle w:val="Standard"/>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10.3. Осуществлять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правильностью расходования фонда заработной платы, </w:t>
      </w:r>
      <w:proofErr w:type="spellStart"/>
      <w:r>
        <w:rPr>
          <w:rFonts w:ascii="Times New Roman" w:hAnsi="Times New Roman" w:cs="Times New Roman"/>
          <w:color w:val="000000"/>
          <w:sz w:val="28"/>
          <w:szCs w:val="28"/>
        </w:rPr>
        <w:t>надтарифного</w:t>
      </w:r>
      <w:proofErr w:type="spellEnd"/>
      <w:r>
        <w:rPr>
          <w:rFonts w:ascii="Times New Roman" w:hAnsi="Times New Roman" w:cs="Times New Roman"/>
          <w:color w:val="000000"/>
          <w:sz w:val="28"/>
          <w:szCs w:val="28"/>
        </w:rPr>
        <w:t xml:space="preserve"> фонда, фонда экономии заработной платы, внебюджетного фонда и иных фондов учреждения.</w:t>
      </w:r>
    </w:p>
    <w:p w:rsidR="00630E56" w:rsidRDefault="00630E56" w:rsidP="00630E56">
      <w:pPr>
        <w:pStyle w:val="Standard"/>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10.4. Осуществлять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630E56" w:rsidRDefault="00630E56" w:rsidP="00630E56">
      <w:pPr>
        <w:pStyle w:val="Standard"/>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10.5. Совместно с работодателем и работниками разрабатывать меры по защите персональных данных работников (ст. 86 ТК РФ).</w:t>
      </w:r>
    </w:p>
    <w:p w:rsidR="00630E56" w:rsidRDefault="00630E56" w:rsidP="00630E56">
      <w:pPr>
        <w:pStyle w:val="Standard"/>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630E56" w:rsidRDefault="00630E56" w:rsidP="00630E56">
      <w:pPr>
        <w:pStyle w:val="Standard"/>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10.7. Представлять и защищать трудовые права членов профсоюза в комиссии по трудовым спорам и суде.</w:t>
      </w:r>
    </w:p>
    <w:p w:rsidR="00630E56" w:rsidRDefault="00630E56" w:rsidP="00630E56">
      <w:pPr>
        <w:pStyle w:val="Standard"/>
        <w:ind w:firstLine="540"/>
        <w:rPr>
          <w:rFonts w:ascii="Times New Roman" w:hAnsi="Times New Roman" w:cs="Times New Roman"/>
          <w:color w:val="000000"/>
          <w:sz w:val="28"/>
          <w:szCs w:val="28"/>
        </w:rPr>
      </w:pPr>
      <w:r>
        <w:rPr>
          <w:rFonts w:ascii="Times New Roman" w:hAnsi="Times New Roman" w:cs="Times New Roman"/>
          <w:color w:val="000000"/>
          <w:sz w:val="28"/>
          <w:szCs w:val="28"/>
        </w:rPr>
        <w:t>10.8. Осуществлять совместно с комиссией по социальному страхованию</w:t>
      </w:r>
    </w:p>
    <w:p w:rsidR="00630E56" w:rsidRDefault="00630E56" w:rsidP="00630E56">
      <w:pPr>
        <w:pStyle w:val="Standard"/>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своевременным назначением и выплатой работникам пособий по обязательному социальному страхованию.</w:t>
      </w:r>
    </w:p>
    <w:p w:rsidR="00630E56" w:rsidRDefault="00630E56" w:rsidP="00630E56">
      <w:pPr>
        <w:pStyle w:val="Standard"/>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10.9. Участвовать в работе комиссии по социальному страхованию, совместно с  горкомом, советом профсоюза по летнему оздоровлению детей работников учреждения и обеспечению их новогодними подарками.</w:t>
      </w:r>
    </w:p>
    <w:p w:rsidR="00630E56" w:rsidRDefault="00630E56" w:rsidP="00630E56">
      <w:pPr>
        <w:pStyle w:val="Standard"/>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10.10. Совместно с комиссией по социальному страхованию вести учет </w:t>
      </w:r>
      <w:proofErr w:type="gramStart"/>
      <w:r>
        <w:rPr>
          <w:rFonts w:ascii="Times New Roman" w:hAnsi="Times New Roman" w:cs="Times New Roman"/>
          <w:color w:val="000000"/>
          <w:sz w:val="28"/>
          <w:szCs w:val="28"/>
        </w:rPr>
        <w:t>нуждающихся</w:t>
      </w:r>
      <w:proofErr w:type="gramEnd"/>
      <w:r>
        <w:rPr>
          <w:rFonts w:ascii="Times New Roman" w:hAnsi="Times New Roman" w:cs="Times New Roman"/>
          <w:color w:val="000000"/>
          <w:sz w:val="28"/>
          <w:szCs w:val="28"/>
        </w:rPr>
        <w:t xml:space="preserve"> в санаторно-курортном лечении, своевременно направлять заявки уполномоченному района, города.</w:t>
      </w:r>
    </w:p>
    <w:p w:rsidR="00630E56" w:rsidRDefault="00630E56" w:rsidP="00630E56">
      <w:pPr>
        <w:pStyle w:val="Standard"/>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630E56" w:rsidRDefault="00630E56" w:rsidP="00630E56">
      <w:pPr>
        <w:pStyle w:val="Standard"/>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10.12. Осуществлять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правильностью и своевременностью предоставления работникам отпусков и их оплаты.</w:t>
      </w:r>
    </w:p>
    <w:p w:rsidR="00630E56" w:rsidRDefault="00630E56" w:rsidP="00630E56">
      <w:pPr>
        <w:pStyle w:val="Standar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10.13.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630E56" w:rsidRDefault="00630E56" w:rsidP="00630E56">
      <w:pPr>
        <w:pStyle w:val="Standard"/>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10.14. Осуществлять контроль за соблюдением </w:t>
      </w:r>
      <w:proofErr w:type="gramStart"/>
      <w:r>
        <w:rPr>
          <w:rFonts w:ascii="Times New Roman" w:hAnsi="Times New Roman" w:cs="Times New Roman"/>
          <w:color w:val="000000"/>
          <w:sz w:val="28"/>
          <w:szCs w:val="28"/>
        </w:rPr>
        <w:t>порядка  проведения аттестации  педагогических работников учреждения</w:t>
      </w:r>
      <w:proofErr w:type="gramEnd"/>
      <w:r>
        <w:rPr>
          <w:rFonts w:ascii="Times New Roman" w:hAnsi="Times New Roman" w:cs="Times New Roman"/>
          <w:color w:val="000000"/>
          <w:sz w:val="28"/>
          <w:szCs w:val="28"/>
        </w:rPr>
        <w:t>.</w:t>
      </w:r>
    </w:p>
    <w:p w:rsidR="00630E56" w:rsidRDefault="00630E56" w:rsidP="00630E56">
      <w:pPr>
        <w:pStyle w:val="Standard"/>
        <w:ind w:firstLine="540"/>
        <w:jc w:val="both"/>
      </w:pPr>
      <w:r>
        <w:rPr>
          <w:rFonts w:ascii="Times New Roman" w:hAnsi="Times New Roman" w:cs="Times New Roman"/>
          <w:color w:val="000000"/>
          <w:sz w:val="28"/>
          <w:szCs w:val="28"/>
        </w:rPr>
        <w:t xml:space="preserve">10.15.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w:t>
      </w:r>
      <w:r>
        <w:rPr>
          <w:rFonts w:ascii="Times New Roman" w:hAnsi="Times New Roman" w:cs="Times New Roman"/>
          <w:color w:val="000000"/>
          <w:sz w:val="28"/>
          <w:szCs w:val="28"/>
        </w:rPr>
        <w:lastRenderedPageBreak/>
        <w:t>пенсионные органы достоверных сведений о  заработке и страховых взносах работников.</w:t>
      </w:r>
    </w:p>
    <w:p w:rsidR="00630E56" w:rsidRDefault="00630E56" w:rsidP="00630E56">
      <w:pPr>
        <w:pStyle w:val="31"/>
        <w:ind w:firstLine="0"/>
        <w:rPr>
          <w:color w:val="000000"/>
        </w:rPr>
      </w:pPr>
      <w:r>
        <w:rPr>
          <w:color w:val="000000"/>
        </w:rPr>
        <w:t xml:space="preserve">       10.16. Оказывать  материальную помощь членам профсоюза в случаях юбилея (50, 55, 60 лет  и т.д.) в размере 1500 рублей.</w:t>
      </w:r>
    </w:p>
    <w:p w:rsidR="00630E56" w:rsidRDefault="00630E56" w:rsidP="00630E56">
      <w:pPr>
        <w:pStyle w:val="31"/>
        <w:ind w:firstLine="0"/>
        <w:rPr>
          <w:color w:val="000000"/>
        </w:rPr>
      </w:pPr>
      <w:r>
        <w:rPr>
          <w:color w:val="000000"/>
        </w:rPr>
        <w:t xml:space="preserve">       10.17. Осуществлять  культурно-массовую и физкультурно-оздоровительную работу в учреждении.</w:t>
      </w:r>
    </w:p>
    <w:p w:rsidR="00630E56" w:rsidRDefault="00630E56" w:rsidP="00630E56">
      <w:pPr>
        <w:pStyle w:val="31"/>
        <w:jc w:val="center"/>
        <w:rPr>
          <w:b/>
          <w:bCs/>
          <w:color w:val="000000"/>
        </w:rPr>
      </w:pPr>
    </w:p>
    <w:p w:rsidR="00630E56" w:rsidRDefault="00630E56" w:rsidP="00630E56">
      <w:pPr>
        <w:pStyle w:val="31"/>
        <w:jc w:val="center"/>
      </w:pPr>
      <w:r>
        <w:rPr>
          <w:b/>
          <w:bCs/>
          <w:color w:val="000000"/>
          <w:sz w:val="32"/>
          <w:szCs w:val="32"/>
          <w:lang w:val="en-US"/>
        </w:rPr>
        <w:t>XI</w:t>
      </w:r>
      <w:r>
        <w:rPr>
          <w:b/>
          <w:bCs/>
          <w:color w:val="000000"/>
          <w:sz w:val="32"/>
          <w:szCs w:val="32"/>
        </w:rPr>
        <w:t>. Контроль за выполнением коллективного договора.</w:t>
      </w:r>
    </w:p>
    <w:p w:rsidR="00630E56" w:rsidRDefault="00630E56" w:rsidP="00630E56">
      <w:pPr>
        <w:pStyle w:val="Standard"/>
        <w:ind w:firstLine="709"/>
        <w:jc w:val="both"/>
      </w:pPr>
      <w:r>
        <w:rPr>
          <w:rFonts w:ascii="Times New Roman" w:hAnsi="Times New Roman" w:cs="Times New Roman"/>
          <w:color w:val="000000"/>
          <w:sz w:val="32"/>
          <w:szCs w:val="32"/>
        </w:rPr>
        <w:t xml:space="preserve">                              </w:t>
      </w:r>
      <w:r>
        <w:rPr>
          <w:rFonts w:ascii="Times New Roman" w:hAnsi="Times New Roman" w:cs="Times New Roman"/>
          <w:b/>
          <w:bCs/>
          <w:color w:val="000000"/>
          <w:sz w:val="32"/>
          <w:szCs w:val="32"/>
        </w:rPr>
        <w:t>Ответственность сторон.</w:t>
      </w:r>
    </w:p>
    <w:p w:rsidR="00630E56" w:rsidRDefault="00630E56" w:rsidP="00630E56">
      <w:pPr>
        <w:pStyle w:val="Standard"/>
        <w:ind w:firstLine="709"/>
        <w:jc w:val="both"/>
        <w:rPr>
          <w:rFonts w:ascii="Times New Roman" w:hAnsi="Times New Roman" w:cs="Times New Roman"/>
          <w:color w:val="000000"/>
          <w:sz w:val="28"/>
          <w:szCs w:val="28"/>
        </w:rPr>
      </w:pP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Стороны договорились, что:</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11.2. Совместно разрабатывают план мероприятий по выполнению настоящего коллективного договора.</w:t>
      </w:r>
    </w:p>
    <w:p w:rsidR="00630E56" w:rsidRDefault="00630E56" w:rsidP="00630E56">
      <w:pPr>
        <w:pStyle w:val="Standard"/>
        <w:ind w:firstLine="709"/>
        <w:jc w:val="both"/>
      </w:pPr>
      <w:r>
        <w:rPr>
          <w:rFonts w:ascii="Times New Roman" w:hAnsi="Times New Roman" w:cs="Times New Roman"/>
          <w:color w:val="000000"/>
          <w:sz w:val="28"/>
          <w:szCs w:val="28"/>
        </w:rPr>
        <w:t xml:space="preserve">11.3. Осуществляют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один раз в год.</w:t>
      </w:r>
      <w:r>
        <w:rPr>
          <w:rFonts w:ascii="Times New Roman" w:hAnsi="Times New Roman" w:cs="Times New Roman"/>
          <w:color w:val="000000"/>
        </w:rPr>
        <w:t xml:space="preserve">                                                                   </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11.4. Рассматривают в 3- </w:t>
      </w:r>
      <w:proofErr w:type="spellStart"/>
      <w:r>
        <w:rPr>
          <w:rFonts w:ascii="Times New Roman" w:hAnsi="Times New Roman" w:cs="Times New Roman"/>
          <w:color w:val="000000"/>
          <w:sz w:val="28"/>
          <w:szCs w:val="28"/>
        </w:rPr>
        <w:t>дневный</w:t>
      </w:r>
      <w:proofErr w:type="spellEnd"/>
      <w:r>
        <w:rPr>
          <w:rFonts w:ascii="Times New Roman" w:hAnsi="Times New Roman" w:cs="Times New Roman"/>
          <w:color w:val="000000"/>
          <w:sz w:val="28"/>
          <w:szCs w:val="28"/>
        </w:rPr>
        <w:t xml:space="preserve"> срок все возникающие в период действия коллективного договора разногласия и конфликты, связанные с его выполнением.</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630E56" w:rsidRDefault="00630E56" w:rsidP="00630E56">
      <w:pPr>
        <w:pStyle w:val="2"/>
        <w:rPr>
          <w:color w:val="000000"/>
        </w:rPr>
      </w:pPr>
      <w:r>
        <w:rPr>
          <w:color w:val="000000"/>
        </w:rPr>
        <w:t>11.7. Настоящий коллективный договор действует в течение  трёх  лет со дня подписания.</w:t>
      </w:r>
    </w:p>
    <w:p w:rsidR="00630E56" w:rsidRDefault="00630E56" w:rsidP="00630E56">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11.8. Переговоры по заключению нового коллективного договора будут начаты за  три месяца до окончания срока действия данного договора.</w:t>
      </w:r>
    </w:p>
    <w:p w:rsidR="00D16D3E" w:rsidRDefault="00D16D3E" w:rsidP="00630E56">
      <w:pPr>
        <w:pStyle w:val="Standard"/>
        <w:ind w:firstLine="709"/>
        <w:jc w:val="both"/>
        <w:rPr>
          <w:rFonts w:ascii="Times New Roman" w:hAnsi="Times New Roman" w:cs="Times New Roman"/>
          <w:color w:val="000000"/>
          <w:sz w:val="28"/>
          <w:szCs w:val="28"/>
        </w:rPr>
      </w:pPr>
      <w:bookmarkStart w:id="0" w:name="_GoBack"/>
      <w:bookmarkEnd w:id="0"/>
    </w:p>
    <w:p w:rsidR="00630E56" w:rsidRDefault="00630E56" w:rsidP="00630E56">
      <w:pPr>
        <w:pStyle w:val="31"/>
        <w:jc w:val="center"/>
        <w:rPr>
          <w:b/>
          <w:bCs/>
          <w:color w:val="000000"/>
          <w:sz w:val="32"/>
          <w:szCs w:val="32"/>
        </w:rPr>
      </w:pPr>
    </w:p>
    <w:p w:rsidR="00630E56" w:rsidRDefault="00630E56" w:rsidP="00630E56">
      <w:pPr>
        <w:pStyle w:val="31"/>
        <w:jc w:val="center"/>
        <w:rPr>
          <w:b/>
          <w:bCs/>
          <w:color w:val="000000"/>
          <w:sz w:val="32"/>
          <w:szCs w:val="32"/>
        </w:rPr>
      </w:pPr>
      <w:r>
        <w:rPr>
          <w:b/>
          <w:bCs/>
          <w:color w:val="000000"/>
          <w:sz w:val="32"/>
          <w:szCs w:val="32"/>
        </w:rPr>
        <w:t xml:space="preserve"> Приложения к коллективному договору</w:t>
      </w:r>
    </w:p>
    <w:p w:rsidR="00630E56" w:rsidRDefault="00630E56" w:rsidP="00630E56">
      <w:pPr>
        <w:pStyle w:val="31"/>
        <w:jc w:val="center"/>
        <w:rPr>
          <w:b/>
          <w:bCs/>
          <w:color w:val="000000"/>
        </w:rPr>
      </w:pPr>
    </w:p>
    <w:p w:rsidR="00630E56" w:rsidRDefault="00630E56" w:rsidP="00630E56">
      <w:pPr>
        <w:pStyle w:val="31"/>
        <w:numPr>
          <w:ilvl w:val="1"/>
          <w:numId w:val="4"/>
        </w:numPr>
        <w:rPr>
          <w:color w:val="000000"/>
        </w:rPr>
      </w:pPr>
      <w:r>
        <w:rPr>
          <w:color w:val="000000"/>
        </w:rPr>
        <w:t>Правила внутреннего трудового распорядка учреждения.</w:t>
      </w:r>
    </w:p>
    <w:p w:rsidR="00630E56" w:rsidRDefault="00630E56" w:rsidP="00630E56">
      <w:pPr>
        <w:pStyle w:val="31"/>
        <w:numPr>
          <w:ilvl w:val="1"/>
          <w:numId w:val="4"/>
        </w:numPr>
        <w:rPr>
          <w:color w:val="000000"/>
        </w:rPr>
      </w:pPr>
      <w:r>
        <w:rPr>
          <w:color w:val="000000"/>
        </w:rPr>
        <w:t>Положение об оплате труда работников учреждения.</w:t>
      </w:r>
    </w:p>
    <w:p w:rsidR="00630E56" w:rsidRDefault="00630E56" w:rsidP="00630E56">
      <w:pPr>
        <w:pStyle w:val="31"/>
        <w:numPr>
          <w:ilvl w:val="1"/>
          <w:numId w:val="4"/>
        </w:numPr>
        <w:rPr>
          <w:color w:val="000000"/>
        </w:rPr>
      </w:pPr>
      <w:r>
        <w:rPr>
          <w:color w:val="000000"/>
        </w:rPr>
        <w:t>Положение об установлении  выплат стимулирующего характера педагогическим работникам муниципального общеобразовательного автономного учреждения «Средняя общеобразовательная школа № 40с углубленным изучением математики им. В. М. Барбазюка» г. Оренбурга</w:t>
      </w:r>
    </w:p>
    <w:p w:rsidR="00630E56" w:rsidRDefault="00630E56" w:rsidP="00630E56">
      <w:pPr>
        <w:pStyle w:val="31"/>
        <w:numPr>
          <w:ilvl w:val="1"/>
          <w:numId w:val="4"/>
        </w:numPr>
        <w:rPr>
          <w:color w:val="000000"/>
        </w:rPr>
      </w:pPr>
      <w:r>
        <w:rPr>
          <w:color w:val="000000"/>
        </w:rPr>
        <w:t>Перечень профессий и должностей на бесплатную выдачу СИЗ.</w:t>
      </w:r>
    </w:p>
    <w:p w:rsidR="00630E56" w:rsidRDefault="00630E56" w:rsidP="00630E56">
      <w:pPr>
        <w:pStyle w:val="31"/>
        <w:numPr>
          <w:ilvl w:val="1"/>
          <w:numId w:val="4"/>
        </w:numPr>
        <w:rPr>
          <w:color w:val="000000"/>
        </w:rPr>
      </w:pPr>
      <w:r>
        <w:rPr>
          <w:color w:val="000000"/>
        </w:rPr>
        <w:t>Перечень профессий и должностей, подлежащих предварительному и периодическому медицинскому осмотру.</w:t>
      </w:r>
    </w:p>
    <w:p w:rsidR="00630E56" w:rsidRDefault="00630E56" w:rsidP="00630E56">
      <w:pPr>
        <w:pStyle w:val="31"/>
        <w:ind w:firstLine="0"/>
      </w:pPr>
      <w:r>
        <w:rPr>
          <w:color w:val="000000"/>
        </w:rPr>
        <w:t xml:space="preserve">       </w:t>
      </w:r>
    </w:p>
    <w:p w:rsidR="006A02FF" w:rsidRDefault="006A02FF"/>
    <w:sectPr w:rsidR="006A02FF" w:rsidSect="00630E56">
      <w:footerReference w:type="default" r:id="rId8"/>
      <w:type w:val="continuous"/>
      <w:pgSz w:w="11906" w:h="16838"/>
      <w:pgMar w:top="993" w:right="707" w:bottom="72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09" w:rsidRDefault="00043209">
      <w:pPr>
        <w:spacing w:after="0" w:line="240" w:lineRule="auto"/>
      </w:pPr>
      <w:r>
        <w:separator/>
      </w:r>
    </w:p>
  </w:endnote>
  <w:endnote w:type="continuationSeparator" w:id="0">
    <w:p w:rsidR="00043209" w:rsidRDefault="0004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35" w:rsidRDefault="00630E56">
    <w:pPr>
      <w:pStyle w:val="a5"/>
      <w:ind w:right="360"/>
    </w:pPr>
    <w:r>
      <w:fldChar w:fldCharType="begin"/>
    </w:r>
    <w:r>
      <w:instrText xml:space="preserve"> PAGE </w:instrText>
    </w:r>
    <w:r>
      <w:fldChar w:fldCharType="separate"/>
    </w:r>
    <w:r w:rsidR="00D16D3E">
      <w:rPr>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09" w:rsidRDefault="00043209">
      <w:pPr>
        <w:spacing w:after="0" w:line="240" w:lineRule="auto"/>
      </w:pPr>
      <w:r>
        <w:separator/>
      </w:r>
    </w:p>
  </w:footnote>
  <w:footnote w:type="continuationSeparator" w:id="0">
    <w:p w:rsidR="00043209" w:rsidRDefault="000432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23A4C"/>
    <w:multiLevelType w:val="multilevel"/>
    <w:tmpl w:val="7C182DEE"/>
    <w:styleLink w:val="WW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nsid w:val="262D425E"/>
    <w:multiLevelType w:val="multilevel"/>
    <w:tmpl w:val="A1FA8172"/>
    <w:styleLink w:val="WWNum10"/>
    <w:lvl w:ilvl="0">
      <w:start w:val="1"/>
      <w:numFmt w:val="decimal"/>
      <w:lvlText w:val="%1)"/>
      <w:lvlJc w:val="left"/>
      <w:rPr>
        <w:rFonts w:cs="Times New Roman"/>
      </w:rPr>
    </w:lvl>
    <w:lvl w:ilvl="1">
      <w:numFmt w:val="bullet"/>
      <w:lvlText w:val="-"/>
      <w:lvlJc w:val="left"/>
      <w:rPr>
        <w:rFonts w:ascii="Times New Roman" w:eastAsia="Times New Roman" w:hAnsi="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6C2060FA"/>
    <w:multiLevelType w:val="multilevel"/>
    <w:tmpl w:val="24DC55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60F"/>
    <w:rsid w:val="00043209"/>
    <w:rsid w:val="00124BBB"/>
    <w:rsid w:val="00395316"/>
    <w:rsid w:val="0042047D"/>
    <w:rsid w:val="00630E56"/>
    <w:rsid w:val="006854FE"/>
    <w:rsid w:val="006A02FF"/>
    <w:rsid w:val="00AD3DFC"/>
    <w:rsid w:val="00AD5A90"/>
    <w:rsid w:val="00C6760F"/>
    <w:rsid w:val="00D16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0E56"/>
    <w:pPr>
      <w:widowControl w:val="0"/>
      <w:suppressAutoHyphens/>
      <w:autoSpaceDN w:val="0"/>
      <w:textAlignment w:val="baseline"/>
    </w:pPr>
    <w:rPr>
      <w:rFonts w:ascii="Calibri" w:eastAsia="SimSun" w:hAnsi="Calibri" w:cs="Tahoma"/>
      <w:kern w:val="3"/>
      <w:lang w:eastAsia="ru-RU"/>
    </w:rPr>
  </w:style>
  <w:style w:type="paragraph" w:styleId="3">
    <w:name w:val="heading 3"/>
    <w:basedOn w:val="Standard"/>
    <w:next w:val="Textbody"/>
    <w:link w:val="30"/>
    <w:rsid w:val="00630E56"/>
    <w:pPr>
      <w:keepNext/>
      <w:spacing w:after="0" w:line="240" w:lineRule="auto"/>
      <w:outlineLvl w:val="2"/>
    </w:pPr>
    <w:rPr>
      <w:rFonts w:ascii="Times New Roman" w:eastAsia="Times New Roman" w:hAnsi="Times New Roman" w:cs="Times New Roman"/>
      <w:sz w:val="28"/>
      <w:szCs w:val="28"/>
    </w:rPr>
  </w:style>
  <w:style w:type="paragraph" w:styleId="6">
    <w:name w:val="heading 6"/>
    <w:basedOn w:val="Standard"/>
    <w:next w:val="Textbody"/>
    <w:link w:val="60"/>
    <w:rsid w:val="00630E56"/>
    <w:pPr>
      <w:keepNext/>
      <w:spacing w:after="0" w:line="240" w:lineRule="auto"/>
      <w:jc w:val="center"/>
      <w:outlineLvl w:val="5"/>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0E56"/>
    <w:rPr>
      <w:rFonts w:ascii="Times New Roman" w:eastAsia="Times New Roman" w:hAnsi="Times New Roman" w:cs="Times New Roman"/>
      <w:kern w:val="3"/>
      <w:sz w:val="28"/>
      <w:szCs w:val="28"/>
      <w:lang w:eastAsia="ru-RU"/>
    </w:rPr>
  </w:style>
  <w:style w:type="character" w:customStyle="1" w:styleId="60">
    <w:name w:val="Заголовок 6 Знак"/>
    <w:basedOn w:val="a0"/>
    <w:link w:val="6"/>
    <w:rsid w:val="00630E56"/>
    <w:rPr>
      <w:rFonts w:ascii="Times New Roman" w:eastAsia="Times New Roman" w:hAnsi="Times New Roman" w:cs="Times New Roman"/>
      <w:b/>
      <w:bCs/>
      <w:kern w:val="3"/>
      <w:sz w:val="36"/>
      <w:szCs w:val="36"/>
      <w:lang w:eastAsia="ru-RU"/>
    </w:rPr>
  </w:style>
  <w:style w:type="paragraph" w:customStyle="1" w:styleId="Standard">
    <w:name w:val="Standard"/>
    <w:rsid w:val="00630E56"/>
    <w:pPr>
      <w:suppressAutoHyphens/>
      <w:autoSpaceDN w:val="0"/>
      <w:textAlignment w:val="baseline"/>
    </w:pPr>
    <w:rPr>
      <w:rFonts w:ascii="Calibri" w:eastAsia="SimSun" w:hAnsi="Calibri" w:cs="Tahoma"/>
      <w:kern w:val="3"/>
      <w:lang w:eastAsia="ru-RU"/>
    </w:rPr>
  </w:style>
  <w:style w:type="paragraph" w:customStyle="1" w:styleId="Textbody">
    <w:name w:val="Text body"/>
    <w:basedOn w:val="Standard"/>
    <w:rsid w:val="00630E56"/>
    <w:pPr>
      <w:spacing w:after="0" w:line="240" w:lineRule="auto"/>
      <w:jc w:val="both"/>
    </w:pPr>
    <w:rPr>
      <w:rFonts w:ascii="Times New Roman" w:eastAsia="Times New Roman" w:hAnsi="Times New Roman" w:cs="Times New Roman"/>
      <w:sz w:val="28"/>
      <w:szCs w:val="28"/>
    </w:rPr>
  </w:style>
  <w:style w:type="paragraph" w:styleId="2">
    <w:name w:val="Body Text Indent 2"/>
    <w:basedOn w:val="Standard"/>
    <w:link w:val="20"/>
    <w:rsid w:val="00630E56"/>
    <w:pPr>
      <w:spacing w:after="0" w:line="240" w:lineRule="auto"/>
      <w:ind w:firstLine="709"/>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630E56"/>
    <w:rPr>
      <w:rFonts w:ascii="Times New Roman" w:eastAsia="Times New Roman" w:hAnsi="Times New Roman" w:cs="Times New Roman"/>
      <w:kern w:val="3"/>
      <w:sz w:val="28"/>
      <w:szCs w:val="28"/>
      <w:lang w:eastAsia="ru-RU"/>
    </w:rPr>
  </w:style>
  <w:style w:type="paragraph" w:styleId="31">
    <w:name w:val="Body Text Indent 3"/>
    <w:basedOn w:val="Standard"/>
    <w:link w:val="32"/>
    <w:rsid w:val="00630E56"/>
    <w:pPr>
      <w:spacing w:after="0" w:line="240" w:lineRule="auto"/>
      <w:ind w:firstLine="550"/>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630E56"/>
    <w:rPr>
      <w:rFonts w:ascii="Times New Roman" w:eastAsia="Times New Roman" w:hAnsi="Times New Roman" w:cs="Times New Roman"/>
      <w:kern w:val="3"/>
      <w:sz w:val="28"/>
      <w:szCs w:val="28"/>
      <w:lang w:eastAsia="ru-RU"/>
    </w:rPr>
  </w:style>
  <w:style w:type="paragraph" w:styleId="a3">
    <w:name w:val="Plain Text"/>
    <w:basedOn w:val="Standard"/>
    <w:link w:val="a4"/>
    <w:rsid w:val="00630E56"/>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630E56"/>
    <w:rPr>
      <w:rFonts w:ascii="Courier New" w:eastAsia="Times New Roman" w:hAnsi="Courier New" w:cs="Courier New"/>
      <w:kern w:val="3"/>
      <w:sz w:val="20"/>
      <w:szCs w:val="20"/>
      <w:lang w:eastAsia="ru-RU"/>
    </w:rPr>
  </w:style>
  <w:style w:type="paragraph" w:styleId="a5">
    <w:name w:val="footer"/>
    <w:basedOn w:val="Standard"/>
    <w:link w:val="a6"/>
    <w:rsid w:val="00630E56"/>
    <w:pPr>
      <w:suppressLineNumbers/>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630E56"/>
    <w:rPr>
      <w:rFonts w:ascii="Times New Roman" w:eastAsia="Times New Roman" w:hAnsi="Times New Roman" w:cs="Times New Roman"/>
      <w:kern w:val="3"/>
      <w:sz w:val="20"/>
      <w:szCs w:val="20"/>
      <w:lang w:eastAsia="ru-RU"/>
    </w:rPr>
  </w:style>
  <w:style w:type="numbering" w:customStyle="1" w:styleId="WWNum2">
    <w:name w:val="WWNum2"/>
    <w:basedOn w:val="a2"/>
    <w:rsid w:val="00630E56"/>
    <w:pPr>
      <w:numPr>
        <w:numId w:val="1"/>
      </w:numPr>
    </w:pPr>
  </w:style>
  <w:style w:type="numbering" w:customStyle="1" w:styleId="WWNum10">
    <w:name w:val="WWNum10"/>
    <w:basedOn w:val="a2"/>
    <w:rsid w:val="00630E56"/>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0E56"/>
    <w:pPr>
      <w:widowControl w:val="0"/>
      <w:suppressAutoHyphens/>
      <w:autoSpaceDN w:val="0"/>
      <w:textAlignment w:val="baseline"/>
    </w:pPr>
    <w:rPr>
      <w:rFonts w:ascii="Calibri" w:eastAsia="SimSun" w:hAnsi="Calibri" w:cs="Tahoma"/>
      <w:kern w:val="3"/>
      <w:lang w:eastAsia="ru-RU"/>
    </w:rPr>
  </w:style>
  <w:style w:type="paragraph" w:styleId="3">
    <w:name w:val="heading 3"/>
    <w:basedOn w:val="Standard"/>
    <w:next w:val="Textbody"/>
    <w:link w:val="30"/>
    <w:rsid w:val="00630E56"/>
    <w:pPr>
      <w:keepNext/>
      <w:spacing w:after="0" w:line="240" w:lineRule="auto"/>
      <w:outlineLvl w:val="2"/>
    </w:pPr>
    <w:rPr>
      <w:rFonts w:ascii="Times New Roman" w:eastAsia="Times New Roman" w:hAnsi="Times New Roman" w:cs="Times New Roman"/>
      <w:sz w:val="28"/>
      <w:szCs w:val="28"/>
    </w:rPr>
  </w:style>
  <w:style w:type="paragraph" w:styleId="6">
    <w:name w:val="heading 6"/>
    <w:basedOn w:val="Standard"/>
    <w:next w:val="Textbody"/>
    <w:link w:val="60"/>
    <w:rsid w:val="00630E56"/>
    <w:pPr>
      <w:keepNext/>
      <w:spacing w:after="0" w:line="240" w:lineRule="auto"/>
      <w:jc w:val="center"/>
      <w:outlineLvl w:val="5"/>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0E56"/>
    <w:rPr>
      <w:rFonts w:ascii="Times New Roman" w:eastAsia="Times New Roman" w:hAnsi="Times New Roman" w:cs="Times New Roman"/>
      <w:kern w:val="3"/>
      <w:sz w:val="28"/>
      <w:szCs w:val="28"/>
      <w:lang w:eastAsia="ru-RU"/>
    </w:rPr>
  </w:style>
  <w:style w:type="character" w:customStyle="1" w:styleId="60">
    <w:name w:val="Заголовок 6 Знак"/>
    <w:basedOn w:val="a0"/>
    <w:link w:val="6"/>
    <w:rsid w:val="00630E56"/>
    <w:rPr>
      <w:rFonts w:ascii="Times New Roman" w:eastAsia="Times New Roman" w:hAnsi="Times New Roman" w:cs="Times New Roman"/>
      <w:b/>
      <w:bCs/>
      <w:kern w:val="3"/>
      <w:sz w:val="36"/>
      <w:szCs w:val="36"/>
      <w:lang w:eastAsia="ru-RU"/>
    </w:rPr>
  </w:style>
  <w:style w:type="paragraph" w:customStyle="1" w:styleId="Standard">
    <w:name w:val="Standard"/>
    <w:rsid w:val="00630E56"/>
    <w:pPr>
      <w:suppressAutoHyphens/>
      <w:autoSpaceDN w:val="0"/>
      <w:textAlignment w:val="baseline"/>
    </w:pPr>
    <w:rPr>
      <w:rFonts w:ascii="Calibri" w:eastAsia="SimSun" w:hAnsi="Calibri" w:cs="Tahoma"/>
      <w:kern w:val="3"/>
      <w:lang w:eastAsia="ru-RU"/>
    </w:rPr>
  </w:style>
  <w:style w:type="paragraph" w:customStyle="1" w:styleId="Textbody">
    <w:name w:val="Text body"/>
    <w:basedOn w:val="Standard"/>
    <w:rsid w:val="00630E56"/>
    <w:pPr>
      <w:spacing w:after="0" w:line="240" w:lineRule="auto"/>
      <w:jc w:val="both"/>
    </w:pPr>
    <w:rPr>
      <w:rFonts w:ascii="Times New Roman" w:eastAsia="Times New Roman" w:hAnsi="Times New Roman" w:cs="Times New Roman"/>
      <w:sz w:val="28"/>
      <w:szCs w:val="28"/>
    </w:rPr>
  </w:style>
  <w:style w:type="paragraph" w:styleId="2">
    <w:name w:val="Body Text Indent 2"/>
    <w:basedOn w:val="Standard"/>
    <w:link w:val="20"/>
    <w:rsid w:val="00630E56"/>
    <w:pPr>
      <w:spacing w:after="0" w:line="240" w:lineRule="auto"/>
      <w:ind w:firstLine="709"/>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630E56"/>
    <w:rPr>
      <w:rFonts w:ascii="Times New Roman" w:eastAsia="Times New Roman" w:hAnsi="Times New Roman" w:cs="Times New Roman"/>
      <w:kern w:val="3"/>
      <w:sz w:val="28"/>
      <w:szCs w:val="28"/>
      <w:lang w:eastAsia="ru-RU"/>
    </w:rPr>
  </w:style>
  <w:style w:type="paragraph" w:styleId="31">
    <w:name w:val="Body Text Indent 3"/>
    <w:basedOn w:val="Standard"/>
    <w:link w:val="32"/>
    <w:rsid w:val="00630E56"/>
    <w:pPr>
      <w:spacing w:after="0" w:line="240" w:lineRule="auto"/>
      <w:ind w:firstLine="550"/>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630E56"/>
    <w:rPr>
      <w:rFonts w:ascii="Times New Roman" w:eastAsia="Times New Roman" w:hAnsi="Times New Roman" w:cs="Times New Roman"/>
      <w:kern w:val="3"/>
      <w:sz w:val="28"/>
      <w:szCs w:val="28"/>
      <w:lang w:eastAsia="ru-RU"/>
    </w:rPr>
  </w:style>
  <w:style w:type="paragraph" w:styleId="a3">
    <w:name w:val="Plain Text"/>
    <w:basedOn w:val="Standard"/>
    <w:link w:val="a4"/>
    <w:rsid w:val="00630E56"/>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630E56"/>
    <w:rPr>
      <w:rFonts w:ascii="Courier New" w:eastAsia="Times New Roman" w:hAnsi="Courier New" w:cs="Courier New"/>
      <w:kern w:val="3"/>
      <w:sz w:val="20"/>
      <w:szCs w:val="20"/>
      <w:lang w:eastAsia="ru-RU"/>
    </w:rPr>
  </w:style>
  <w:style w:type="paragraph" w:styleId="a5">
    <w:name w:val="footer"/>
    <w:basedOn w:val="Standard"/>
    <w:link w:val="a6"/>
    <w:rsid w:val="00630E56"/>
    <w:pPr>
      <w:suppressLineNumbers/>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630E56"/>
    <w:rPr>
      <w:rFonts w:ascii="Times New Roman" w:eastAsia="Times New Roman" w:hAnsi="Times New Roman" w:cs="Times New Roman"/>
      <w:kern w:val="3"/>
      <w:sz w:val="20"/>
      <w:szCs w:val="20"/>
      <w:lang w:eastAsia="ru-RU"/>
    </w:rPr>
  </w:style>
  <w:style w:type="numbering" w:customStyle="1" w:styleId="WWNum2">
    <w:name w:val="WWNum2"/>
    <w:basedOn w:val="a2"/>
    <w:rsid w:val="00630E56"/>
    <w:pPr>
      <w:numPr>
        <w:numId w:val="1"/>
      </w:numPr>
    </w:pPr>
  </w:style>
  <w:style w:type="numbering" w:customStyle="1" w:styleId="WWNum10">
    <w:name w:val="WWNum10"/>
    <w:basedOn w:val="a2"/>
    <w:rsid w:val="00630E5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7807</Words>
  <Characters>44501</Characters>
  <Application>Microsoft Office Word</Application>
  <DocSecurity>0</DocSecurity>
  <Lines>370</Lines>
  <Paragraphs>104</Paragraphs>
  <ScaleCrop>false</ScaleCrop>
  <Company/>
  <LinksUpToDate>false</LinksUpToDate>
  <CharactersWithSpaces>52204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2024-05-13T12:10:00Z</dcterms:created>
  <dcterms:modified xsi:type="dcterms:W3CDTF">2025-05-22T05:35:00Z</dcterms:modified>
</cp:coreProperties>
</file>