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3A290D">
        <w:rPr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 "Средняя общеобразовательная школа № 40 с углубленным изучением математики имени В.М. Барбазюка"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3A290D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3A290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3A290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3A290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A290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3A290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290D">
              <w:rPr>
                <w:rFonts w:asciiTheme="majorBidi" w:hAnsiTheme="majorBidi" w:cstheme="majorBidi"/>
                <w:sz w:val="24"/>
                <w:szCs w:val="24"/>
              </w:rPr>
              <w:t>Директором МОАУ "СОШ №40"</w:t>
            </w:r>
          </w:p>
          <w:p w:rsidR="00620C9A" w:rsidRPr="003A290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290D">
              <w:rPr>
                <w:rFonts w:asciiTheme="majorBidi" w:hAnsiTheme="majorBidi" w:cstheme="majorBidi"/>
                <w:sz w:val="24"/>
                <w:szCs w:val="24"/>
              </w:rPr>
              <w:t>Кузнецова Р.Ш.</w:t>
            </w:r>
          </w:p>
          <w:p w:rsidR="00620C9A" w:rsidRPr="00D01CE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D01CE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20C9A" w:rsidRPr="00D01CE5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D01C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r w:rsidR="00D01CE5" w:rsidRPr="00D01CE5">
              <w:rPr>
                <w:rFonts w:asciiTheme="majorBidi" w:hAnsiTheme="majorBidi" w:cstheme="majorBidi"/>
                <w:sz w:val="24"/>
                <w:szCs w:val="24"/>
                <w:u w:val="single"/>
              </w:rPr>
              <w:t>30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  <w:r w:rsidR="00D01CE5">
              <w:rPr>
                <w:rFonts w:asciiTheme="majorBidi" w:hAnsiTheme="majorBidi" w:cstheme="majorBidi"/>
                <w:sz w:val="24"/>
                <w:szCs w:val="24"/>
                <w:u w:val="single"/>
              </w:rPr>
              <w:t>августа 2023 г.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Оренбург, Оренбургская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8F018C" w:rsidRPr="008F018C" w:rsidRDefault="008F018C" w:rsidP="008F01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018C">
        <w:rPr>
          <w:rFonts w:ascii="Times New Roman" w:eastAsia="Calibri" w:hAnsi="Times New Roman" w:cs="Times New Roman"/>
          <w:sz w:val="28"/>
          <w:szCs w:val="28"/>
        </w:rPr>
        <w:t>Учебный план начального общего образования Муниципальное общеобразовательное автономное учреждение "Средняя общеобразовательная школа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с углубленным изучением математики  им. В.М.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Барбазюка</w:t>
      </w:r>
      <w:proofErr w:type="spellEnd"/>
      <w:r w:rsidRPr="008F018C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Оренбурга </w:t>
      </w:r>
      <w:r w:rsidRPr="008F018C">
        <w:rPr>
          <w:rFonts w:ascii="Times New Roman" w:eastAsia="Calibri" w:hAnsi="Times New Roman" w:cs="Times New Roman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</w:t>
      </w:r>
      <w:proofErr w:type="gramEnd"/>
      <w:r w:rsidRPr="008F018C">
        <w:rPr>
          <w:rFonts w:ascii="Times New Roman" w:eastAsia="Calibri" w:hAnsi="Times New Roman" w:cs="Times New Roman"/>
          <w:sz w:val="28"/>
          <w:szCs w:val="28"/>
        </w:rPr>
        <w:t>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F018C" w:rsidRPr="008F018C" w:rsidRDefault="008F018C" w:rsidP="008F01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018C">
        <w:rPr>
          <w:rFonts w:ascii="Times New Roman" w:eastAsia="Calibri" w:hAnsi="Times New Roman" w:cs="Times New Roman"/>
          <w:sz w:val="28"/>
          <w:szCs w:val="28"/>
        </w:rPr>
        <w:t>Учебный план является частью образовательной программы Муниципальное общеобразовательное автономное учреждение ""Средняя общеобразовательная школа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с углубленным изучением математики  им. В.М.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Барбазюка</w:t>
      </w:r>
      <w:proofErr w:type="spellEnd"/>
      <w:r w:rsidRPr="008F018C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</w:rPr>
        <w:t>города Оренбурга</w:t>
      </w:r>
      <w:r w:rsidRPr="008F018C">
        <w:rPr>
          <w:rFonts w:ascii="Times New Roman" w:eastAsia="Calibri" w:hAnsi="Times New Roman" w:cs="Times New Roman"/>
          <w:sz w:val="28"/>
          <w:szCs w:val="28"/>
        </w:rPr>
        <w:t>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  <w:proofErr w:type="gramEnd"/>
    </w:p>
    <w:p w:rsidR="008F018C" w:rsidRPr="008F018C" w:rsidRDefault="008F018C" w:rsidP="008F01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18C">
        <w:rPr>
          <w:rFonts w:ascii="Times New Roman" w:eastAsia="Calibri" w:hAnsi="Times New Roman" w:cs="Times New Roman"/>
          <w:sz w:val="28"/>
          <w:szCs w:val="28"/>
        </w:rPr>
        <w:t>Учебный год в Муниципальное общеобразовательное автономное учреждение ""Средняя общеобразовательная школа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с углубленным изучением математики  им. В.М.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Барбазюка</w:t>
      </w:r>
      <w:proofErr w:type="spellEnd"/>
      <w:r w:rsidRPr="008F018C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</w:rPr>
        <w:t>города Оренбурга</w:t>
      </w:r>
      <w:r w:rsidRPr="008F018C">
        <w:rPr>
          <w:rFonts w:ascii="Times New Roman" w:eastAsia="Calibri" w:hAnsi="Times New Roman" w:cs="Times New Roman"/>
          <w:sz w:val="28"/>
          <w:szCs w:val="28"/>
        </w:rPr>
        <w:t xml:space="preserve"> начинается 01.09.2023 и заканчивается 30.05.2024. </w:t>
      </w:r>
    </w:p>
    <w:p w:rsidR="00C91579" w:rsidRPr="006E1004" w:rsidRDefault="001A132E" w:rsidP="001A132E">
      <w:p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bookmarkStart w:id="0" w:name="_GoBack"/>
      <w:bookmarkEnd w:id="0"/>
      <w:r w:rsidR="000C347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8F018C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8F018C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8F018C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учебные занятия проводятся по 5-дневной учебной неделе и только в первую смену;</w:t>
      </w:r>
    </w:p>
    <w:p w:rsidR="000C3476" w:rsidRPr="006E1004" w:rsidRDefault="000C3476" w:rsidP="008F018C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8F018C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8F018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 "Средняя общеобразовательная школа № 40 с углубленным изучением математики имени В.М. Барбазюка"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Default="006D6035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5112AD" w:rsidRPr="005112AD" w:rsidRDefault="005112AD" w:rsidP="008F0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2AD" w:rsidRPr="005112AD" w:rsidRDefault="005112AD" w:rsidP="008F018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5112AD">
        <w:rPr>
          <w:rFonts w:ascii="Times New Roman" w:eastAsia="Calibri" w:hAnsi="Times New Roman" w:cs="Times New Roman"/>
          <w:sz w:val="28"/>
          <w:szCs w:val="28"/>
        </w:rPr>
        <w:t>Формы проведения промежуточной аттестации:</w:t>
      </w:r>
    </w:p>
    <w:p w:rsidR="005112AD" w:rsidRPr="005112AD" w:rsidRDefault="005112AD" w:rsidP="008F018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7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992"/>
        <w:gridCol w:w="4111"/>
        <w:gridCol w:w="1843"/>
      </w:tblGrid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Русский</w:t>
            </w:r>
            <w:proofErr w:type="spellEnd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Литературное</w:t>
            </w:r>
            <w:proofErr w:type="spellEnd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чтение</w:t>
            </w:r>
            <w:proofErr w:type="spellEnd"/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Иностранный</w:t>
            </w:r>
            <w:proofErr w:type="spellEnd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Окружающий</w:t>
            </w:r>
            <w:proofErr w:type="spellEnd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мир</w:t>
            </w:r>
            <w:proofErr w:type="spellEnd"/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Изобразительное</w:t>
            </w:r>
            <w:proofErr w:type="spellEnd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искусство</w:t>
            </w:r>
            <w:proofErr w:type="spellEnd"/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Технология</w:t>
            </w:r>
            <w:proofErr w:type="spellEnd"/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5112AD" w:rsidRPr="005112AD" w:rsidTr="00327AE9">
        <w:tc>
          <w:tcPr>
            <w:tcW w:w="3632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Физическая</w:t>
            </w:r>
            <w:proofErr w:type="spellEnd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5112AD" w:rsidRPr="005112AD" w:rsidRDefault="005112AD" w:rsidP="008F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 нормативов</w:t>
            </w:r>
          </w:p>
        </w:tc>
        <w:tc>
          <w:tcPr>
            <w:tcW w:w="1843" w:type="dxa"/>
          </w:tcPr>
          <w:p w:rsidR="005112AD" w:rsidRPr="005112AD" w:rsidRDefault="005112AD" w:rsidP="008F01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апрель-май</w:t>
            </w:r>
          </w:p>
        </w:tc>
      </w:tr>
    </w:tbl>
    <w:p w:rsidR="005112AD" w:rsidRPr="006E1004" w:rsidRDefault="005112AD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141D3" w:rsidRPr="006E1004" w:rsidRDefault="006D6035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автономное учреждение "Средняя общеобразовательная школа № 40 с углубленным изучением математики имени В.М. Барбазюка"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8F018C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17444" w:type="dxa"/>
        <w:tblLook w:val="04A0" w:firstRow="1" w:lastRow="0" w:firstColumn="1" w:lastColumn="0" w:noHBand="0" w:noVBand="1"/>
      </w:tblPr>
      <w:tblGrid>
        <w:gridCol w:w="2872"/>
        <w:gridCol w:w="2913"/>
        <w:gridCol w:w="641"/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1338"/>
        <w:gridCol w:w="1338"/>
      </w:tblGrid>
      <w:tr w:rsidR="00763722" w:rsidTr="008F018C">
        <w:trPr>
          <w:gridAfter w:val="2"/>
          <w:wAfter w:w="2676" w:type="dxa"/>
        </w:trPr>
        <w:tc>
          <w:tcPr>
            <w:tcW w:w="2872" w:type="dxa"/>
            <w:vMerge w:val="restart"/>
            <w:shd w:val="clear" w:color="auto" w:fill="D9D9D9"/>
          </w:tcPr>
          <w:p w:rsidR="00763722" w:rsidRDefault="00842C82">
            <w:r>
              <w:rPr>
                <w:b/>
              </w:rPr>
              <w:t>Предметная область</w:t>
            </w:r>
          </w:p>
        </w:tc>
        <w:tc>
          <w:tcPr>
            <w:tcW w:w="2913" w:type="dxa"/>
            <w:vMerge w:val="restart"/>
            <w:shd w:val="clear" w:color="auto" w:fill="D9D9D9"/>
          </w:tcPr>
          <w:p w:rsidR="00763722" w:rsidRDefault="00842C82">
            <w:r>
              <w:rPr>
                <w:b/>
              </w:rPr>
              <w:t>Учебный предмет</w:t>
            </w:r>
          </w:p>
        </w:tc>
        <w:tc>
          <w:tcPr>
            <w:tcW w:w="8983" w:type="dxa"/>
            <w:gridSpan w:val="14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  <w:vMerge/>
          </w:tcPr>
          <w:p w:rsidR="00763722" w:rsidRDefault="00763722"/>
        </w:tc>
        <w:tc>
          <w:tcPr>
            <w:tcW w:w="2913" w:type="dxa"/>
            <w:vMerge/>
          </w:tcPr>
          <w:p w:rsidR="00763722" w:rsidRDefault="00763722"/>
        </w:tc>
        <w:tc>
          <w:tcPr>
            <w:tcW w:w="641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641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641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641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641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642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642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642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642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642" w:type="dxa"/>
            <w:shd w:val="clear" w:color="auto" w:fill="D9D9D9"/>
          </w:tcPr>
          <w:p w:rsidR="00763722" w:rsidRDefault="00D678B6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642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642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642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642" w:type="dxa"/>
            <w:shd w:val="clear" w:color="auto" w:fill="D9D9D9"/>
          </w:tcPr>
          <w:p w:rsidR="00763722" w:rsidRDefault="00842C82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14768" w:type="dxa"/>
            <w:gridSpan w:val="16"/>
            <w:shd w:val="clear" w:color="auto" w:fill="FFFFB3"/>
          </w:tcPr>
          <w:p w:rsidR="00763722" w:rsidRDefault="00842C8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  <w:vMerge w:val="restart"/>
          </w:tcPr>
          <w:p w:rsidR="00763722" w:rsidRDefault="00842C82">
            <w:r>
              <w:t>Русский язык и литературное чтение</w:t>
            </w:r>
          </w:p>
        </w:tc>
        <w:tc>
          <w:tcPr>
            <w:tcW w:w="2913" w:type="dxa"/>
          </w:tcPr>
          <w:p w:rsidR="00763722" w:rsidRDefault="00842C82">
            <w:r>
              <w:t>Русский язык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5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  <w:vMerge/>
          </w:tcPr>
          <w:p w:rsidR="00763722" w:rsidRDefault="00763722"/>
        </w:tc>
        <w:tc>
          <w:tcPr>
            <w:tcW w:w="2913" w:type="dxa"/>
          </w:tcPr>
          <w:p w:rsidR="00763722" w:rsidRDefault="00842C82">
            <w:r>
              <w:t>Литературное чтение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  <w:vMerge w:val="restart"/>
          </w:tcPr>
          <w:p w:rsidR="00763722" w:rsidRDefault="00842C82">
            <w:r>
              <w:t>Родной язык и литературное чтение на родном языке</w:t>
            </w:r>
          </w:p>
        </w:tc>
        <w:tc>
          <w:tcPr>
            <w:tcW w:w="2913" w:type="dxa"/>
          </w:tcPr>
          <w:p w:rsidR="00763722" w:rsidRDefault="00842C82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Pr="00427DDF" w:rsidRDefault="005112AD">
            <w:pPr>
              <w:jc w:val="center"/>
            </w:pPr>
            <w:r w:rsidRPr="00427DDF">
              <w:t>0</w:t>
            </w:r>
          </w:p>
        </w:tc>
        <w:tc>
          <w:tcPr>
            <w:tcW w:w="642" w:type="dxa"/>
          </w:tcPr>
          <w:p w:rsidR="00763722" w:rsidRPr="00427DDF" w:rsidRDefault="005112AD">
            <w:pPr>
              <w:jc w:val="center"/>
            </w:pPr>
            <w:r w:rsidRPr="00427DDF">
              <w:t>0</w:t>
            </w:r>
          </w:p>
        </w:tc>
        <w:tc>
          <w:tcPr>
            <w:tcW w:w="642" w:type="dxa"/>
          </w:tcPr>
          <w:p w:rsidR="00763722" w:rsidRPr="00427DDF" w:rsidRDefault="005112AD">
            <w:pPr>
              <w:jc w:val="center"/>
            </w:pPr>
            <w:r w:rsidRPr="00427DDF">
              <w:t>0</w:t>
            </w:r>
          </w:p>
        </w:tc>
        <w:tc>
          <w:tcPr>
            <w:tcW w:w="642" w:type="dxa"/>
          </w:tcPr>
          <w:p w:rsidR="00763722" w:rsidRPr="00427DDF" w:rsidRDefault="005112AD">
            <w:pPr>
              <w:jc w:val="center"/>
            </w:pPr>
            <w:r w:rsidRPr="00427DDF"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  <w:vMerge/>
          </w:tcPr>
          <w:p w:rsidR="00763722" w:rsidRDefault="00763722"/>
        </w:tc>
        <w:tc>
          <w:tcPr>
            <w:tcW w:w="2913" w:type="dxa"/>
          </w:tcPr>
          <w:p w:rsidR="00763722" w:rsidRDefault="00842C82">
            <w:r>
              <w:t>Литературное чтение на родном языке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</w:tcPr>
          <w:p w:rsidR="00763722" w:rsidRDefault="00842C82">
            <w:r>
              <w:t>Иностранный язык</w:t>
            </w:r>
          </w:p>
        </w:tc>
        <w:tc>
          <w:tcPr>
            <w:tcW w:w="2913" w:type="dxa"/>
          </w:tcPr>
          <w:p w:rsidR="00763722" w:rsidRDefault="00842C82">
            <w:r>
              <w:t>Иностранный язык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</w:tcPr>
          <w:p w:rsidR="00763722" w:rsidRDefault="00842C82">
            <w:r>
              <w:t>Математика и информатика</w:t>
            </w:r>
          </w:p>
        </w:tc>
        <w:tc>
          <w:tcPr>
            <w:tcW w:w="2913" w:type="dxa"/>
          </w:tcPr>
          <w:p w:rsidR="00763722" w:rsidRDefault="00842C82">
            <w:r>
              <w:t>Математика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5112AD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5112AD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5112AD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5112AD">
            <w:pPr>
              <w:jc w:val="center"/>
            </w:pPr>
            <w:r>
              <w:t>5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4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</w:tcPr>
          <w:p w:rsidR="00763722" w:rsidRDefault="00842C82">
            <w:r>
              <w:t>Обществознание и естествознание ("окружающий мир")</w:t>
            </w:r>
          </w:p>
        </w:tc>
        <w:tc>
          <w:tcPr>
            <w:tcW w:w="2913" w:type="dxa"/>
          </w:tcPr>
          <w:p w:rsidR="00763722" w:rsidRDefault="00842C82">
            <w:r>
              <w:t>Окружающий мир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</w:tcPr>
          <w:p w:rsidR="00763722" w:rsidRDefault="00842C82">
            <w:r>
              <w:t>Основы религиозных культур и светской этики</w:t>
            </w:r>
          </w:p>
        </w:tc>
        <w:tc>
          <w:tcPr>
            <w:tcW w:w="2913" w:type="dxa"/>
          </w:tcPr>
          <w:p w:rsidR="00763722" w:rsidRDefault="00842C82">
            <w:r>
              <w:t>Основы религиозных культур и светской этики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0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  <w:vMerge w:val="restart"/>
          </w:tcPr>
          <w:p w:rsidR="00763722" w:rsidRDefault="00842C82">
            <w:r>
              <w:t>Искусство</w:t>
            </w:r>
          </w:p>
        </w:tc>
        <w:tc>
          <w:tcPr>
            <w:tcW w:w="2913" w:type="dxa"/>
          </w:tcPr>
          <w:p w:rsidR="00763722" w:rsidRDefault="00842C82">
            <w:r>
              <w:t>Изобразительное искусство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  <w:vMerge/>
          </w:tcPr>
          <w:p w:rsidR="00763722" w:rsidRDefault="00763722"/>
        </w:tc>
        <w:tc>
          <w:tcPr>
            <w:tcW w:w="2913" w:type="dxa"/>
          </w:tcPr>
          <w:p w:rsidR="00763722" w:rsidRDefault="00842C82">
            <w:r>
              <w:t>Музыка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</w:tcPr>
          <w:p w:rsidR="00763722" w:rsidRDefault="00842C82">
            <w:r>
              <w:t>Технология</w:t>
            </w:r>
          </w:p>
        </w:tc>
        <w:tc>
          <w:tcPr>
            <w:tcW w:w="2913" w:type="dxa"/>
          </w:tcPr>
          <w:p w:rsidR="00763722" w:rsidRDefault="00842C82">
            <w:r>
              <w:t>Технология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1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2872" w:type="dxa"/>
          </w:tcPr>
          <w:p w:rsidR="00763722" w:rsidRDefault="00842C82">
            <w:r>
              <w:t>Физическая культура</w:t>
            </w:r>
          </w:p>
        </w:tc>
        <w:tc>
          <w:tcPr>
            <w:tcW w:w="2913" w:type="dxa"/>
          </w:tcPr>
          <w:p w:rsidR="00763722" w:rsidRDefault="00842C82">
            <w:r>
              <w:t>Физическая культура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  <w:tc>
          <w:tcPr>
            <w:tcW w:w="642" w:type="dxa"/>
          </w:tcPr>
          <w:p w:rsidR="00763722" w:rsidRDefault="00842C82">
            <w:pPr>
              <w:jc w:val="center"/>
            </w:pPr>
            <w:r>
              <w:t>2</w:t>
            </w:r>
          </w:p>
        </w:tc>
      </w:tr>
      <w:tr w:rsidR="00763722" w:rsidTr="008F018C">
        <w:trPr>
          <w:gridAfter w:val="2"/>
          <w:wAfter w:w="2676" w:type="dxa"/>
        </w:trPr>
        <w:tc>
          <w:tcPr>
            <w:tcW w:w="5785" w:type="dxa"/>
            <w:gridSpan w:val="2"/>
            <w:shd w:val="clear" w:color="auto" w:fill="00FF00"/>
          </w:tcPr>
          <w:p w:rsidR="00763722" w:rsidRDefault="00842C82">
            <w:r>
              <w:t>Итого</w:t>
            </w:r>
          </w:p>
        </w:tc>
        <w:tc>
          <w:tcPr>
            <w:tcW w:w="641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21</w:t>
            </w:r>
          </w:p>
        </w:tc>
        <w:tc>
          <w:tcPr>
            <w:tcW w:w="641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21</w:t>
            </w:r>
          </w:p>
        </w:tc>
        <w:tc>
          <w:tcPr>
            <w:tcW w:w="641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21</w:t>
            </w:r>
          </w:p>
        </w:tc>
        <w:tc>
          <w:tcPr>
            <w:tcW w:w="641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23</w:t>
            </w:r>
          </w:p>
        </w:tc>
        <w:tc>
          <w:tcPr>
            <w:tcW w:w="641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763722" w:rsidRDefault="00842C82">
            <w:pPr>
              <w:jc w:val="center"/>
            </w:pPr>
            <w:r>
              <w:t>23</w:t>
            </w:r>
          </w:p>
        </w:tc>
      </w:tr>
      <w:tr w:rsidR="008F018C" w:rsidTr="008F018C">
        <w:tc>
          <w:tcPr>
            <w:tcW w:w="5785" w:type="dxa"/>
            <w:gridSpan w:val="2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eastAsia="SchoolBookSanPi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41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00FF00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nil"/>
            </w:tcBorders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F018C" w:rsidRPr="004C461F" w:rsidRDefault="008F018C" w:rsidP="00DB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18C" w:rsidTr="008F018C">
        <w:trPr>
          <w:gridAfter w:val="2"/>
          <w:wAfter w:w="2676" w:type="dxa"/>
        </w:trPr>
        <w:tc>
          <w:tcPr>
            <w:tcW w:w="5785" w:type="dxa"/>
            <w:gridSpan w:val="2"/>
            <w:shd w:val="clear" w:color="auto" w:fill="00FF00"/>
          </w:tcPr>
          <w:p w:rsidR="008F018C" w:rsidRDefault="008F018C">
            <w:r>
              <w:t>ИТОГО недельная нагрузка</w:t>
            </w:r>
          </w:p>
        </w:tc>
        <w:tc>
          <w:tcPr>
            <w:tcW w:w="641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21</w:t>
            </w:r>
          </w:p>
        </w:tc>
        <w:tc>
          <w:tcPr>
            <w:tcW w:w="641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21</w:t>
            </w:r>
          </w:p>
        </w:tc>
        <w:tc>
          <w:tcPr>
            <w:tcW w:w="641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21</w:t>
            </w:r>
          </w:p>
        </w:tc>
        <w:tc>
          <w:tcPr>
            <w:tcW w:w="641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23</w:t>
            </w:r>
          </w:p>
        </w:tc>
        <w:tc>
          <w:tcPr>
            <w:tcW w:w="641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23</w:t>
            </w:r>
          </w:p>
        </w:tc>
        <w:tc>
          <w:tcPr>
            <w:tcW w:w="642" w:type="dxa"/>
            <w:shd w:val="clear" w:color="auto" w:fill="00FF00"/>
          </w:tcPr>
          <w:p w:rsidR="008F018C" w:rsidRDefault="008F018C">
            <w:pPr>
              <w:jc w:val="center"/>
            </w:pPr>
            <w:r>
              <w:t>23</w:t>
            </w:r>
          </w:p>
        </w:tc>
      </w:tr>
      <w:tr w:rsidR="008F018C" w:rsidTr="008F018C">
        <w:trPr>
          <w:gridAfter w:val="2"/>
          <w:wAfter w:w="2676" w:type="dxa"/>
        </w:trPr>
        <w:tc>
          <w:tcPr>
            <w:tcW w:w="5785" w:type="dxa"/>
            <w:gridSpan w:val="2"/>
            <w:shd w:val="clear" w:color="auto" w:fill="FCE3FC"/>
          </w:tcPr>
          <w:p w:rsidR="008F018C" w:rsidRDefault="008F018C">
            <w:r>
              <w:t>Количество учебных недель</w:t>
            </w:r>
          </w:p>
        </w:tc>
        <w:tc>
          <w:tcPr>
            <w:tcW w:w="641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33</w:t>
            </w:r>
          </w:p>
        </w:tc>
        <w:tc>
          <w:tcPr>
            <w:tcW w:w="641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33</w:t>
            </w:r>
          </w:p>
        </w:tc>
        <w:tc>
          <w:tcPr>
            <w:tcW w:w="641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33</w:t>
            </w:r>
          </w:p>
        </w:tc>
        <w:tc>
          <w:tcPr>
            <w:tcW w:w="641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34</w:t>
            </w:r>
          </w:p>
        </w:tc>
        <w:tc>
          <w:tcPr>
            <w:tcW w:w="641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34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34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34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34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34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34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34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34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34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34</w:t>
            </w:r>
          </w:p>
        </w:tc>
      </w:tr>
      <w:tr w:rsidR="008F018C" w:rsidTr="008F018C">
        <w:trPr>
          <w:gridAfter w:val="2"/>
          <w:wAfter w:w="2676" w:type="dxa"/>
        </w:trPr>
        <w:tc>
          <w:tcPr>
            <w:tcW w:w="5785" w:type="dxa"/>
            <w:gridSpan w:val="2"/>
            <w:shd w:val="clear" w:color="auto" w:fill="FCE3FC"/>
          </w:tcPr>
          <w:p w:rsidR="008F018C" w:rsidRDefault="008F018C">
            <w:r>
              <w:t>Всего часов в год</w:t>
            </w:r>
          </w:p>
        </w:tc>
        <w:tc>
          <w:tcPr>
            <w:tcW w:w="641" w:type="dxa"/>
            <w:shd w:val="clear" w:color="auto" w:fill="FCE3FC"/>
          </w:tcPr>
          <w:p w:rsidR="008F018C" w:rsidRDefault="008F018C">
            <w:pPr>
              <w:jc w:val="center"/>
            </w:pPr>
            <w:r>
              <w:t>693</w:t>
            </w:r>
          </w:p>
        </w:tc>
        <w:tc>
          <w:tcPr>
            <w:tcW w:w="641" w:type="dxa"/>
            <w:shd w:val="clear" w:color="auto" w:fill="FCE3FC"/>
          </w:tcPr>
          <w:p w:rsidR="008F018C" w:rsidRDefault="008F018C">
            <w:pPr>
              <w:jc w:val="center"/>
            </w:pPr>
            <w:r>
              <w:t>693</w:t>
            </w:r>
          </w:p>
        </w:tc>
        <w:tc>
          <w:tcPr>
            <w:tcW w:w="641" w:type="dxa"/>
            <w:shd w:val="clear" w:color="auto" w:fill="FCE3FC"/>
          </w:tcPr>
          <w:p w:rsidR="008F018C" w:rsidRDefault="008F018C">
            <w:pPr>
              <w:jc w:val="center"/>
            </w:pPr>
            <w:r>
              <w:t>693</w:t>
            </w:r>
          </w:p>
        </w:tc>
        <w:tc>
          <w:tcPr>
            <w:tcW w:w="641" w:type="dxa"/>
            <w:shd w:val="clear" w:color="auto" w:fill="FCE3FC"/>
          </w:tcPr>
          <w:p w:rsidR="008F018C" w:rsidRDefault="008F018C">
            <w:pPr>
              <w:jc w:val="center"/>
            </w:pPr>
            <w:r>
              <w:t>782</w:t>
            </w:r>
          </w:p>
        </w:tc>
        <w:tc>
          <w:tcPr>
            <w:tcW w:w="641" w:type="dxa"/>
            <w:shd w:val="clear" w:color="auto" w:fill="FCE3FC"/>
          </w:tcPr>
          <w:p w:rsidR="008F018C" w:rsidRDefault="008F018C">
            <w:pPr>
              <w:jc w:val="center"/>
            </w:pPr>
            <w:r>
              <w:t>782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782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782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782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782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782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782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782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782</w:t>
            </w:r>
          </w:p>
        </w:tc>
        <w:tc>
          <w:tcPr>
            <w:tcW w:w="642" w:type="dxa"/>
            <w:shd w:val="clear" w:color="auto" w:fill="FCE3FC"/>
          </w:tcPr>
          <w:p w:rsidR="008F018C" w:rsidRDefault="008F018C">
            <w:pPr>
              <w:jc w:val="center"/>
            </w:pPr>
            <w:r>
              <w:t>782</w:t>
            </w:r>
          </w:p>
        </w:tc>
      </w:tr>
    </w:tbl>
    <w:p w:rsidR="00842C82" w:rsidRDefault="00842C8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779"/>
        <w:gridCol w:w="978"/>
        <w:gridCol w:w="978"/>
        <w:gridCol w:w="979"/>
        <w:gridCol w:w="979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678B6" w:rsidTr="00D678B6">
        <w:tc>
          <w:tcPr>
            <w:tcW w:w="1384" w:type="dxa"/>
          </w:tcPr>
          <w:p w:rsidR="00D678B6" w:rsidRDefault="00D678B6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851" w:type="dxa"/>
          </w:tcPr>
          <w:p w:rsidR="00D678B6" w:rsidRPr="00D678B6" w:rsidRDefault="00D678B6" w:rsidP="00DB5733">
            <w:pPr>
              <w:jc w:val="center"/>
            </w:pPr>
            <w:r w:rsidRPr="00D678B6">
              <w:t>1а</w:t>
            </w:r>
          </w:p>
        </w:tc>
        <w:tc>
          <w:tcPr>
            <w:tcW w:w="779" w:type="dxa"/>
          </w:tcPr>
          <w:p w:rsidR="00D678B6" w:rsidRPr="00D678B6" w:rsidRDefault="00D678B6" w:rsidP="00DB5733">
            <w:pPr>
              <w:jc w:val="center"/>
            </w:pPr>
            <w:r w:rsidRPr="00D678B6">
              <w:t>1б</w:t>
            </w:r>
          </w:p>
        </w:tc>
        <w:tc>
          <w:tcPr>
            <w:tcW w:w="978" w:type="dxa"/>
          </w:tcPr>
          <w:p w:rsidR="00D678B6" w:rsidRPr="00D678B6" w:rsidRDefault="00D678B6" w:rsidP="00DB5733">
            <w:pPr>
              <w:jc w:val="center"/>
            </w:pPr>
            <w:r w:rsidRPr="00D678B6">
              <w:t>1в</w:t>
            </w:r>
          </w:p>
        </w:tc>
        <w:tc>
          <w:tcPr>
            <w:tcW w:w="978" w:type="dxa"/>
          </w:tcPr>
          <w:p w:rsidR="00D678B6" w:rsidRPr="00D678B6" w:rsidRDefault="00D678B6" w:rsidP="00DB5733">
            <w:pPr>
              <w:jc w:val="center"/>
            </w:pPr>
            <w:r w:rsidRPr="00D678B6">
              <w:t>2а</w:t>
            </w:r>
          </w:p>
        </w:tc>
        <w:tc>
          <w:tcPr>
            <w:tcW w:w="979" w:type="dxa"/>
          </w:tcPr>
          <w:p w:rsidR="00D678B6" w:rsidRPr="00D678B6" w:rsidRDefault="00D678B6" w:rsidP="00DB5733">
            <w:pPr>
              <w:jc w:val="center"/>
            </w:pPr>
            <w:r w:rsidRPr="00D678B6">
              <w:t>2б</w:t>
            </w:r>
          </w:p>
        </w:tc>
        <w:tc>
          <w:tcPr>
            <w:tcW w:w="979" w:type="dxa"/>
          </w:tcPr>
          <w:p w:rsidR="00D678B6" w:rsidRPr="00D678B6" w:rsidRDefault="00D678B6" w:rsidP="00DB5733">
            <w:pPr>
              <w:jc w:val="center"/>
            </w:pPr>
            <w:r w:rsidRPr="00D678B6">
              <w:t>2в</w:t>
            </w:r>
          </w:p>
        </w:tc>
        <w:tc>
          <w:tcPr>
            <w:tcW w:w="980" w:type="dxa"/>
          </w:tcPr>
          <w:p w:rsidR="00D678B6" w:rsidRPr="00D678B6" w:rsidRDefault="00D678B6" w:rsidP="00DB5733">
            <w:pPr>
              <w:jc w:val="center"/>
            </w:pPr>
            <w:r w:rsidRPr="00D678B6">
              <w:t>2г</w:t>
            </w:r>
          </w:p>
        </w:tc>
        <w:tc>
          <w:tcPr>
            <w:tcW w:w="980" w:type="dxa"/>
          </w:tcPr>
          <w:p w:rsidR="00D678B6" w:rsidRPr="00D678B6" w:rsidRDefault="00D678B6" w:rsidP="00DB5733">
            <w:pPr>
              <w:jc w:val="center"/>
            </w:pPr>
            <w:r w:rsidRPr="00D678B6">
              <w:t>3а</w:t>
            </w:r>
          </w:p>
        </w:tc>
        <w:tc>
          <w:tcPr>
            <w:tcW w:w="980" w:type="dxa"/>
          </w:tcPr>
          <w:p w:rsidR="00D678B6" w:rsidRPr="00D678B6" w:rsidRDefault="00D678B6" w:rsidP="00DB5733">
            <w:pPr>
              <w:jc w:val="center"/>
            </w:pPr>
            <w:r w:rsidRPr="00D678B6">
              <w:t>3б</w:t>
            </w:r>
          </w:p>
        </w:tc>
        <w:tc>
          <w:tcPr>
            <w:tcW w:w="980" w:type="dxa"/>
          </w:tcPr>
          <w:p w:rsidR="00D678B6" w:rsidRPr="00D678B6" w:rsidRDefault="00D678B6" w:rsidP="00DB5733">
            <w:pPr>
              <w:jc w:val="center"/>
            </w:pPr>
            <w:r w:rsidRPr="00D678B6">
              <w:t>3в</w:t>
            </w:r>
          </w:p>
        </w:tc>
        <w:tc>
          <w:tcPr>
            <w:tcW w:w="980" w:type="dxa"/>
          </w:tcPr>
          <w:p w:rsidR="00D678B6" w:rsidRPr="00D678B6" w:rsidRDefault="00D678B6" w:rsidP="00DB5733">
            <w:pPr>
              <w:jc w:val="center"/>
            </w:pPr>
            <w:r w:rsidRPr="00D678B6">
              <w:t>3г</w:t>
            </w:r>
          </w:p>
        </w:tc>
        <w:tc>
          <w:tcPr>
            <w:tcW w:w="980" w:type="dxa"/>
          </w:tcPr>
          <w:p w:rsidR="00D678B6" w:rsidRPr="00D678B6" w:rsidRDefault="00D678B6" w:rsidP="00DB5733">
            <w:pPr>
              <w:jc w:val="center"/>
            </w:pPr>
            <w:r w:rsidRPr="00D678B6">
              <w:t>4а</w:t>
            </w:r>
          </w:p>
        </w:tc>
        <w:tc>
          <w:tcPr>
            <w:tcW w:w="980" w:type="dxa"/>
          </w:tcPr>
          <w:p w:rsidR="00D678B6" w:rsidRPr="00D678B6" w:rsidRDefault="00D678B6" w:rsidP="00DB5733">
            <w:pPr>
              <w:jc w:val="center"/>
            </w:pPr>
            <w:r w:rsidRPr="00D678B6">
              <w:t>4б</w:t>
            </w:r>
          </w:p>
        </w:tc>
        <w:tc>
          <w:tcPr>
            <w:tcW w:w="980" w:type="dxa"/>
          </w:tcPr>
          <w:p w:rsidR="00D678B6" w:rsidRPr="00D678B6" w:rsidRDefault="00D678B6" w:rsidP="00DB5733">
            <w:pPr>
              <w:jc w:val="center"/>
            </w:pPr>
            <w:r w:rsidRPr="00D678B6">
              <w:t>4в</w:t>
            </w:r>
          </w:p>
        </w:tc>
      </w:tr>
      <w:tr w:rsidR="00D678B6" w:rsidTr="00D678B6">
        <w:tc>
          <w:tcPr>
            <w:tcW w:w="1384" w:type="dxa"/>
          </w:tcPr>
          <w:p w:rsidR="00D678B6" w:rsidRDefault="00D678B6"/>
        </w:tc>
        <w:tc>
          <w:tcPr>
            <w:tcW w:w="851" w:type="dxa"/>
          </w:tcPr>
          <w:p w:rsidR="00D678B6" w:rsidRPr="00D678B6" w:rsidRDefault="00D678B6" w:rsidP="00DB5733">
            <w:pPr>
              <w:jc w:val="center"/>
            </w:pPr>
            <w:r>
              <w:t>1</w:t>
            </w:r>
          </w:p>
        </w:tc>
        <w:tc>
          <w:tcPr>
            <w:tcW w:w="779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78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78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79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79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80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80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80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80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80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80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80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  <w:tc>
          <w:tcPr>
            <w:tcW w:w="980" w:type="dxa"/>
          </w:tcPr>
          <w:p w:rsidR="00D678B6" w:rsidRDefault="00D678B6" w:rsidP="00D678B6">
            <w:pPr>
              <w:jc w:val="center"/>
            </w:pPr>
            <w:r w:rsidRPr="00794C9E">
              <w:t>1</w:t>
            </w:r>
          </w:p>
        </w:tc>
      </w:tr>
    </w:tbl>
    <w:p w:rsidR="00D678B6" w:rsidRDefault="00D678B6"/>
    <w:sectPr w:rsidR="00D678B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132E"/>
    <w:rsid w:val="001A682B"/>
    <w:rsid w:val="001A68E1"/>
    <w:rsid w:val="001A75C4"/>
    <w:rsid w:val="001A779A"/>
    <w:rsid w:val="001B1213"/>
    <w:rsid w:val="001B4302"/>
    <w:rsid w:val="00217E91"/>
    <w:rsid w:val="00226645"/>
    <w:rsid w:val="00265AB2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80E65"/>
    <w:rsid w:val="003963BA"/>
    <w:rsid w:val="003A290D"/>
    <w:rsid w:val="003A7E5F"/>
    <w:rsid w:val="003C7983"/>
    <w:rsid w:val="003E0864"/>
    <w:rsid w:val="003E617D"/>
    <w:rsid w:val="004002DE"/>
    <w:rsid w:val="004141D3"/>
    <w:rsid w:val="0041494E"/>
    <w:rsid w:val="004168CD"/>
    <w:rsid w:val="00427DDF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112AD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63722"/>
    <w:rsid w:val="00771952"/>
    <w:rsid w:val="00787163"/>
    <w:rsid w:val="007B5622"/>
    <w:rsid w:val="007C4D43"/>
    <w:rsid w:val="007E7965"/>
    <w:rsid w:val="00806306"/>
    <w:rsid w:val="0081324A"/>
    <w:rsid w:val="00842C82"/>
    <w:rsid w:val="008448FF"/>
    <w:rsid w:val="008632FA"/>
    <w:rsid w:val="008829BA"/>
    <w:rsid w:val="008B4198"/>
    <w:rsid w:val="008F018C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1CE5"/>
    <w:rsid w:val="00D0701D"/>
    <w:rsid w:val="00D07CCC"/>
    <w:rsid w:val="00D16267"/>
    <w:rsid w:val="00D213E7"/>
    <w:rsid w:val="00D339A5"/>
    <w:rsid w:val="00D52398"/>
    <w:rsid w:val="00D678B6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015A7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2023-08-29T10:32:00Z</cp:lastPrinted>
  <dcterms:created xsi:type="dcterms:W3CDTF">2023-06-05T04:07:00Z</dcterms:created>
  <dcterms:modified xsi:type="dcterms:W3CDTF">2023-11-16T08:38:00Z</dcterms:modified>
</cp:coreProperties>
</file>