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4B7" w:rsidRPr="000719EF" w:rsidRDefault="00A56CFB">
      <w:pPr>
        <w:spacing w:after="0" w:line="264" w:lineRule="auto"/>
        <w:ind w:left="120"/>
        <w:jc w:val="both"/>
      </w:pPr>
      <w:bookmarkStart w:id="0" w:name="block-13323169"/>
      <w:r w:rsidRPr="000719EF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2424B7" w:rsidRPr="000719EF" w:rsidRDefault="002424B7">
      <w:pPr>
        <w:spacing w:after="0" w:line="264" w:lineRule="auto"/>
        <w:ind w:left="120"/>
        <w:jc w:val="both"/>
      </w:pP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0719EF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‌</w:t>
      </w:r>
      <w:bookmarkStart w:id="1" w:name="2de083b3-1f31-409f-b177-a515047f5be6"/>
      <w:r w:rsidRPr="000719EF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 w:rsidRPr="000719EF">
        <w:rPr>
          <w:rFonts w:ascii="Times New Roman" w:hAnsi="Times New Roman"/>
          <w:color w:val="000000"/>
          <w:sz w:val="28"/>
        </w:rPr>
        <w:t>‌‌</w:t>
      </w:r>
    </w:p>
    <w:p w:rsidR="002424B7" w:rsidRPr="000719EF" w:rsidRDefault="002424B7">
      <w:pPr>
        <w:spacing w:after="0" w:line="264" w:lineRule="auto"/>
        <w:ind w:left="120"/>
        <w:jc w:val="both"/>
      </w:pPr>
    </w:p>
    <w:p w:rsidR="002424B7" w:rsidRPr="000719EF" w:rsidRDefault="002424B7">
      <w:pPr>
        <w:sectPr w:rsidR="002424B7" w:rsidRPr="000719EF">
          <w:pgSz w:w="11906" w:h="16383"/>
          <w:pgMar w:top="1134" w:right="850" w:bottom="1134" w:left="1701" w:header="720" w:footer="720" w:gutter="0"/>
          <w:cols w:space="720"/>
        </w:sectPr>
      </w:pPr>
    </w:p>
    <w:p w:rsidR="002424B7" w:rsidRPr="000719EF" w:rsidRDefault="00A56CFB">
      <w:pPr>
        <w:spacing w:after="0" w:line="264" w:lineRule="auto"/>
        <w:ind w:left="120"/>
        <w:jc w:val="both"/>
      </w:pPr>
      <w:bookmarkStart w:id="2" w:name="block-13323173"/>
      <w:bookmarkEnd w:id="0"/>
      <w:r w:rsidRPr="000719EF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424B7" w:rsidRPr="000719EF" w:rsidRDefault="002424B7">
      <w:pPr>
        <w:spacing w:after="0" w:line="264" w:lineRule="auto"/>
        <w:ind w:left="120"/>
        <w:jc w:val="both"/>
      </w:pPr>
    </w:p>
    <w:p w:rsidR="002424B7" w:rsidRPr="000719EF" w:rsidRDefault="00A56CFB">
      <w:pPr>
        <w:spacing w:after="0" w:line="264" w:lineRule="auto"/>
        <w:ind w:left="12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1 КЛАСС</w:t>
      </w:r>
      <w:r w:rsidRPr="000719EF">
        <w:rPr>
          <w:rFonts w:ascii="Times New Roman" w:hAnsi="Times New Roman"/>
          <w:color w:val="000000"/>
          <w:sz w:val="28"/>
        </w:rPr>
        <w:t xml:space="preserve"> </w:t>
      </w:r>
    </w:p>
    <w:p w:rsidR="002424B7" w:rsidRPr="000719EF" w:rsidRDefault="002424B7">
      <w:pPr>
        <w:spacing w:after="0" w:line="264" w:lineRule="auto"/>
        <w:ind w:left="120"/>
        <w:jc w:val="both"/>
      </w:pP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2424B7" w:rsidRPr="000719EF" w:rsidRDefault="002424B7">
      <w:pPr>
        <w:spacing w:after="0"/>
        <w:ind w:left="120"/>
      </w:pPr>
      <w:bookmarkStart w:id="3" w:name="_Toc137210402"/>
      <w:bookmarkEnd w:id="3"/>
    </w:p>
    <w:p w:rsidR="002424B7" w:rsidRPr="000719EF" w:rsidRDefault="002424B7">
      <w:pPr>
        <w:spacing w:after="0"/>
        <w:ind w:left="120"/>
      </w:pPr>
    </w:p>
    <w:p w:rsidR="002424B7" w:rsidRPr="000719EF" w:rsidRDefault="00A56CFB">
      <w:pPr>
        <w:spacing w:after="0"/>
        <w:ind w:left="120"/>
      </w:pPr>
      <w:r w:rsidRPr="000719EF">
        <w:rPr>
          <w:rFonts w:ascii="Times New Roman" w:hAnsi="Times New Roman"/>
          <w:b/>
          <w:color w:val="000000"/>
          <w:sz w:val="28"/>
        </w:rPr>
        <w:t>2 КЛАСС</w:t>
      </w:r>
    </w:p>
    <w:p w:rsidR="002424B7" w:rsidRPr="000719EF" w:rsidRDefault="002424B7">
      <w:pPr>
        <w:spacing w:after="0"/>
        <w:ind w:left="120"/>
      </w:pP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2424B7" w:rsidRPr="00F47150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F47150"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lastRenderedPageBreak/>
        <w:t>Цвет открытый – звонкий и приглушённый, тихий. Эмоциональная выразительность цвета.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0719EF">
        <w:rPr>
          <w:rFonts w:ascii="Times New Roman" w:hAnsi="Times New Roman"/>
          <w:color w:val="000000"/>
          <w:sz w:val="28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719EF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719EF">
        <w:rPr>
          <w:rFonts w:ascii="Times New Roman" w:hAnsi="Times New Roman"/>
          <w:color w:val="000000"/>
          <w:sz w:val="28"/>
        </w:rPr>
        <w:t>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719EF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719EF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​</w:t>
      </w:r>
    </w:p>
    <w:p w:rsidR="002424B7" w:rsidRPr="000719EF" w:rsidRDefault="002424B7">
      <w:pPr>
        <w:spacing w:after="0"/>
        <w:ind w:left="120"/>
      </w:pPr>
      <w:bookmarkStart w:id="4" w:name="_Toc137210403"/>
      <w:bookmarkEnd w:id="4"/>
    </w:p>
    <w:p w:rsidR="002424B7" w:rsidRPr="000719EF" w:rsidRDefault="00A56CFB">
      <w:pPr>
        <w:spacing w:after="0"/>
        <w:ind w:left="120"/>
      </w:pPr>
      <w:r w:rsidRPr="000719EF">
        <w:rPr>
          <w:rFonts w:ascii="Times New Roman" w:hAnsi="Times New Roman"/>
          <w:b/>
          <w:color w:val="000000"/>
          <w:sz w:val="28"/>
        </w:rPr>
        <w:t>3 КЛАСС</w:t>
      </w:r>
    </w:p>
    <w:p w:rsidR="002424B7" w:rsidRPr="000719EF" w:rsidRDefault="002424B7">
      <w:pPr>
        <w:spacing w:after="0"/>
        <w:ind w:left="120"/>
      </w:pP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719EF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0719E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0719EF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2424B7" w:rsidRPr="000719EF" w:rsidRDefault="002424B7">
      <w:pPr>
        <w:spacing w:after="0"/>
        <w:ind w:left="120"/>
      </w:pPr>
      <w:bookmarkStart w:id="5" w:name="_Toc137210404"/>
      <w:bookmarkEnd w:id="5"/>
    </w:p>
    <w:p w:rsidR="002424B7" w:rsidRPr="000719EF" w:rsidRDefault="00A56CFB">
      <w:pPr>
        <w:spacing w:after="0"/>
        <w:ind w:left="120"/>
      </w:pPr>
      <w:r w:rsidRPr="000719EF">
        <w:rPr>
          <w:rFonts w:ascii="Times New Roman" w:hAnsi="Times New Roman"/>
          <w:b/>
          <w:color w:val="000000"/>
          <w:sz w:val="28"/>
        </w:rPr>
        <w:t>4 КЛАСС</w:t>
      </w:r>
    </w:p>
    <w:p w:rsidR="002424B7" w:rsidRPr="000719EF" w:rsidRDefault="002424B7">
      <w:pPr>
        <w:spacing w:after="0"/>
        <w:ind w:left="120"/>
      </w:pP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2424B7" w:rsidRPr="00F47150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F47150">
        <w:rPr>
          <w:rFonts w:ascii="Times New Roman" w:hAnsi="Times New Roman"/>
          <w:color w:val="000000"/>
          <w:sz w:val="28"/>
        </w:rPr>
        <w:t>(из выбранной культурной эпохи).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0719EF">
        <w:rPr>
          <w:rFonts w:ascii="Times New Roman" w:hAnsi="Times New Roman"/>
          <w:color w:val="000000"/>
          <w:sz w:val="28"/>
        </w:rPr>
        <w:lastRenderedPageBreak/>
        <w:t>Памятники русского деревянного зодчества. Архитектурный комплекс на острове Кижи.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719EF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0719EF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719EF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2424B7" w:rsidRPr="000719EF" w:rsidRDefault="002424B7">
      <w:pPr>
        <w:sectPr w:rsidR="002424B7" w:rsidRPr="000719EF">
          <w:pgSz w:w="11906" w:h="16383"/>
          <w:pgMar w:top="1134" w:right="850" w:bottom="1134" w:left="1701" w:header="720" w:footer="720" w:gutter="0"/>
          <w:cols w:space="720"/>
        </w:sectPr>
      </w:pPr>
    </w:p>
    <w:p w:rsidR="002424B7" w:rsidRPr="000719EF" w:rsidRDefault="00A56CFB">
      <w:pPr>
        <w:spacing w:after="0" w:line="264" w:lineRule="auto"/>
        <w:ind w:left="120"/>
        <w:jc w:val="both"/>
      </w:pPr>
      <w:bookmarkStart w:id="6" w:name="block-13323170"/>
      <w:bookmarkEnd w:id="2"/>
      <w:r w:rsidRPr="000719EF">
        <w:rPr>
          <w:rFonts w:ascii="Times New Roman" w:hAnsi="Times New Roman"/>
          <w:color w:val="000000"/>
          <w:sz w:val="28"/>
        </w:rPr>
        <w:lastRenderedPageBreak/>
        <w:t>​</w:t>
      </w:r>
      <w:r w:rsidRPr="000719EF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2424B7" w:rsidRPr="000719EF" w:rsidRDefault="002424B7">
      <w:pPr>
        <w:spacing w:after="0" w:line="264" w:lineRule="auto"/>
        <w:ind w:left="120"/>
        <w:jc w:val="both"/>
      </w:pPr>
    </w:p>
    <w:p w:rsidR="002424B7" w:rsidRPr="000719EF" w:rsidRDefault="00A56CFB">
      <w:pPr>
        <w:spacing w:after="0" w:line="264" w:lineRule="auto"/>
        <w:ind w:left="12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0719EF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0719EF">
        <w:rPr>
          <w:rFonts w:ascii="Times New Roman" w:hAnsi="Times New Roman"/>
          <w:color w:val="000000"/>
          <w:sz w:val="28"/>
        </w:rPr>
        <w:t xml:space="preserve">: </w:t>
      </w:r>
    </w:p>
    <w:p w:rsidR="002424B7" w:rsidRPr="000719EF" w:rsidRDefault="00A56CFB">
      <w:pPr>
        <w:numPr>
          <w:ilvl w:val="0"/>
          <w:numId w:val="1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2424B7" w:rsidRPr="000719EF" w:rsidRDefault="00A56CFB">
      <w:pPr>
        <w:numPr>
          <w:ilvl w:val="0"/>
          <w:numId w:val="1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424B7" w:rsidRDefault="00A56CF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2424B7" w:rsidRPr="000719EF" w:rsidRDefault="00A56CFB">
      <w:pPr>
        <w:numPr>
          <w:ilvl w:val="0"/>
          <w:numId w:val="1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424B7" w:rsidRPr="000719EF" w:rsidRDefault="00A56CFB">
      <w:pPr>
        <w:numPr>
          <w:ilvl w:val="0"/>
          <w:numId w:val="1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0719EF"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0719EF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 w:rsidRPr="000719EF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0719EF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0719EF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0719EF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0719EF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2424B7" w:rsidRPr="000719EF" w:rsidRDefault="00A56CFB">
      <w:pPr>
        <w:spacing w:after="0"/>
        <w:ind w:left="120"/>
      </w:pPr>
      <w:r w:rsidRPr="000719EF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0719EF">
        <w:rPr>
          <w:rFonts w:ascii="Times New Roman" w:hAnsi="Times New Roman"/>
          <w:color w:val="000000"/>
          <w:sz w:val="28"/>
        </w:rPr>
        <w:t xml:space="preserve"> </w:t>
      </w:r>
    </w:p>
    <w:p w:rsidR="002424B7" w:rsidRPr="000719EF" w:rsidRDefault="002424B7">
      <w:pPr>
        <w:spacing w:after="0"/>
        <w:ind w:left="120"/>
      </w:pPr>
    </w:p>
    <w:p w:rsidR="002424B7" w:rsidRPr="000719EF" w:rsidRDefault="00A56CFB">
      <w:pPr>
        <w:spacing w:after="0" w:line="264" w:lineRule="auto"/>
        <w:ind w:left="12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0719EF">
        <w:rPr>
          <w:rFonts w:ascii="Times New Roman" w:hAnsi="Times New Roman"/>
          <w:color w:val="000000"/>
          <w:sz w:val="28"/>
        </w:rPr>
        <w:t xml:space="preserve"> 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0719EF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2424B7" w:rsidRDefault="00A56CF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2424B7" w:rsidRPr="000719EF" w:rsidRDefault="00A56CFB">
      <w:pPr>
        <w:numPr>
          <w:ilvl w:val="0"/>
          <w:numId w:val="2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2424B7" w:rsidRPr="000719EF" w:rsidRDefault="00A56CFB">
      <w:pPr>
        <w:numPr>
          <w:ilvl w:val="0"/>
          <w:numId w:val="2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2424B7" w:rsidRPr="000719EF" w:rsidRDefault="00A56CFB">
      <w:pPr>
        <w:numPr>
          <w:ilvl w:val="0"/>
          <w:numId w:val="2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2424B7" w:rsidRPr="000719EF" w:rsidRDefault="00A56CFB">
      <w:pPr>
        <w:numPr>
          <w:ilvl w:val="0"/>
          <w:numId w:val="2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2424B7" w:rsidRPr="000719EF" w:rsidRDefault="00A56CFB">
      <w:pPr>
        <w:numPr>
          <w:ilvl w:val="0"/>
          <w:numId w:val="2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2424B7" w:rsidRDefault="00A56CF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2424B7" w:rsidRPr="000719EF" w:rsidRDefault="00A56CFB">
      <w:pPr>
        <w:numPr>
          <w:ilvl w:val="0"/>
          <w:numId w:val="2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424B7" w:rsidRPr="000719EF" w:rsidRDefault="00A56CFB">
      <w:pPr>
        <w:numPr>
          <w:ilvl w:val="0"/>
          <w:numId w:val="2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2424B7" w:rsidRPr="000719EF" w:rsidRDefault="00A56CFB">
      <w:pPr>
        <w:numPr>
          <w:ilvl w:val="0"/>
          <w:numId w:val="2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2424B7" w:rsidRPr="000719EF" w:rsidRDefault="00A56CFB">
      <w:pPr>
        <w:numPr>
          <w:ilvl w:val="0"/>
          <w:numId w:val="2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424B7" w:rsidRPr="000719EF" w:rsidRDefault="00A56CFB">
      <w:pPr>
        <w:numPr>
          <w:ilvl w:val="0"/>
          <w:numId w:val="3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424B7" w:rsidRPr="000719EF" w:rsidRDefault="00A56CFB">
      <w:pPr>
        <w:numPr>
          <w:ilvl w:val="0"/>
          <w:numId w:val="3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424B7" w:rsidRPr="000719EF" w:rsidRDefault="00A56CFB">
      <w:pPr>
        <w:numPr>
          <w:ilvl w:val="0"/>
          <w:numId w:val="3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424B7" w:rsidRPr="000719EF" w:rsidRDefault="00A56CFB">
      <w:pPr>
        <w:numPr>
          <w:ilvl w:val="0"/>
          <w:numId w:val="3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424B7" w:rsidRPr="000719EF" w:rsidRDefault="00A56CFB">
      <w:pPr>
        <w:numPr>
          <w:ilvl w:val="0"/>
          <w:numId w:val="3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424B7" w:rsidRPr="000719EF" w:rsidRDefault="00A56CFB">
      <w:pPr>
        <w:numPr>
          <w:ilvl w:val="0"/>
          <w:numId w:val="3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2424B7" w:rsidRPr="000719EF" w:rsidRDefault="00A56CFB">
      <w:pPr>
        <w:numPr>
          <w:ilvl w:val="0"/>
          <w:numId w:val="3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2424B7" w:rsidRPr="000719EF" w:rsidRDefault="00A56CFB">
      <w:pPr>
        <w:numPr>
          <w:ilvl w:val="0"/>
          <w:numId w:val="3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424B7" w:rsidRPr="000719EF" w:rsidRDefault="00A56CFB">
      <w:pPr>
        <w:numPr>
          <w:ilvl w:val="0"/>
          <w:numId w:val="3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424B7" w:rsidRDefault="00A56CF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2424B7" w:rsidRPr="000719EF" w:rsidRDefault="00A56CFB">
      <w:pPr>
        <w:numPr>
          <w:ilvl w:val="0"/>
          <w:numId w:val="4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2424B7" w:rsidRPr="000719EF" w:rsidRDefault="00A56CFB">
      <w:pPr>
        <w:numPr>
          <w:ilvl w:val="0"/>
          <w:numId w:val="4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424B7" w:rsidRPr="000719EF" w:rsidRDefault="00A56CFB">
      <w:pPr>
        <w:numPr>
          <w:ilvl w:val="0"/>
          <w:numId w:val="4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424B7" w:rsidRPr="000719EF" w:rsidRDefault="00A56CFB">
      <w:pPr>
        <w:numPr>
          <w:ilvl w:val="0"/>
          <w:numId w:val="4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424B7" w:rsidRPr="000719EF" w:rsidRDefault="00A56CFB">
      <w:pPr>
        <w:numPr>
          <w:ilvl w:val="0"/>
          <w:numId w:val="4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2424B7" w:rsidRPr="000719EF" w:rsidRDefault="00A56CFB">
      <w:pPr>
        <w:numPr>
          <w:ilvl w:val="0"/>
          <w:numId w:val="4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2424B7" w:rsidRPr="000719EF" w:rsidRDefault="00A56CFB">
      <w:pPr>
        <w:spacing w:after="0" w:line="264" w:lineRule="auto"/>
        <w:ind w:left="12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0719EF">
        <w:rPr>
          <w:rFonts w:ascii="Times New Roman" w:hAnsi="Times New Roman"/>
          <w:color w:val="000000"/>
          <w:sz w:val="28"/>
        </w:rPr>
        <w:t xml:space="preserve"> 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424B7" w:rsidRPr="000719EF" w:rsidRDefault="00A56CFB">
      <w:pPr>
        <w:numPr>
          <w:ilvl w:val="0"/>
          <w:numId w:val="5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424B7" w:rsidRPr="000719EF" w:rsidRDefault="00A56CFB">
      <w:pPr>
        <w:numPr>
          <w:ilvl w:val="0"/>
          <w:numId w:val="5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424B7" w:rsidRPr="000719EF" w:rsidRDefault="00A56CFB">
      <w:pPr>
        <w:numPr>
          <w:ilvl w:val="0"/>
          <w:numId w:val="5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424B7" w:rsidRPr="000719EF" w:rsidRDefault="00A56CFB">
      <w:pPr>
        <w:numPr>
          <w:ilvl w:val="0"/>
          <w:numId w:val="5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424B7" w:rsidRPr="000719EF" w:rsidRDefault="00A56CFB">
      <w:pPr>
        <w:numPr>
          <w:ilvl w:val="0"/>
          <w:numId w:val="5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424B7" w:rsidRPr="000719EF" w:rsidRDefault="00A56CFB">
      <w:pPr>
        <w:numPr>
          <w:ilvl w:val="0"/>
          <w:numId w:val="5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424B7" w:rsidRPr="000719EF" w:rsidRDefault="00A56CFB">
      <w:pPr>
        <w:numPr>
          <w:ilvl w:val="0"/>
          <w:numId w:val="5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424B7" w:rsidRPr="000719EF" w:rsidRDefault="00A56CFB">
      <w:pPr>
        <w:spacing w:after="0" w:line="264" w:lineRule="auto"/>
        <w:ind w:left="12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0719EF">
        <w:rPr>
          <w:rFonts w:ascii="Times New Roman" w:hAnsi="Times New Roman"/>
          <w:color w:val="000000"/>
          <w:sz w:val="28"/>
        </w:rPr>
        <w:t xml:space="preserve"> 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424B7" w:rsidRPr="000719EF" w:rsidRDefault="00A56CFB">
      <w:pPr>
        <w:numPr>
          <w:ilvl w:val="0"/>
          <w:numId w:val="6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2424B7" w:rsidRPr="000719EF" w:rsidRDefault="00A56CFB">
      <w:pPr>
        <w:numPr>
          <w:ilvl w:val="0"/>
          <w:numId w:val="6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2424B7" w:rsidRPr="000719EF" w:rsidRDefault="00A56CFB">
      <w:pPr>
        <w:numPr>
          <w:ilvl w:val="0"/>
          <w:numId w:val="6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424B7" w:rsidRPr="000719EF" w:rsidRDefault="00A56CFB">
      <w:pPr>
        <w:numPr>
          <w:ilvl w:val="0"/>
          <w:numId w:val="6"/>
        </w:numPr>
        <w:spacing w:after="0" w:line="264" w:lineRule="auto"/>
        <w:jc w:val="both"/>
      </w:pPr>
      <w:r w:rsidRPr="000719EF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424B7" w:rsidRPr="000719EF" w:rsidRDefault="002424B7">
      <w:pPr>
        <w:spacing w:after="0"/>
        <w:ind w:left="120"/>
      </w:pPr>
      <w:bookmarkStart w:id="8" w:name="_Toc124264882"/>
      <w:bookmarkEnd w:id="8"/>
    </w:p>
    <w:p w:rsidR="002424B7" w:rsidRPr="000719EF" w:rsidRDefault="002424B7">
      <w:pPr>
        <w:spacing w:after="0"/>
        <w:ind w:left="120"/>
      </w:pPr>
    </w:p>
    <w:p w:rsidR="002424B7" w:rsidRPr="000719EF" w:rsidRDefault="00A56CFB">
      <w:pPr>
        <w:spacing w:after="0"/>
        <w:ind w:left="120"/>
      </w:pPr>
      <w:r w:rsidRPr="000719E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424B7" w:rsidRPr="000719EF" w:rsidRDefault="002424B7">
      <w:pPr>
        <w:spacing w:after="0" w:line="264" w:lineRule="auto"/>
        <w:ind w:left="120"/>
        <w:jc w:val="both"/>
      </w:pPr>
    </w:p>
    <w:p w:rsidR="002424B7" w:rsidRPr="000719EF" w:rsidRDefault="00A56CFB">
      <w:pPr>
        <w:spacing w:after="0" w:line="264" w:lineRule="auto"/>
        <w:ind w:left="120"/>
        <w:jc w:val="both"/>
      </w:pPr>
      <w:r w:rsidRPr="000719EF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0719EF">
        <w:rPr>
          <w:rFonts w:ascii="Times New Roman" w:hAnsi="Times New Roman"/>
          <w:b/>
          <w:color w:val="000000"/>
          <w:sz w:val="28"/>
        </w:rPr>
        <w:t>1 классе</w:t>
      </w:r>
      <w:r w:rsidRPr="000719EF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2424B7" w:rsidRPr="000719EF" w:rsidRDefault="00A56CFB">
      <w:pPr>
        <w:spacing w:after="0" w:line="264" w:lineRule="auto"/>
        <w:ind w:left="12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0719EF">
        <w:rPr>
          <w:rFonts w:ascii="Times New Roman" w:hAnsi="Times New Roman"/>
          <w:b/>
          <w:color w:val="000000"/>
          <w:sz w:val="28"/>
        </w:rPr>
        <w:t>2 классе</w:t>
      </w:r>
      <w:r w:rsidRPr="000719EF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719EF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719EF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0719EF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2424B7" w:rsidRPr="000719EF" w:rsidRDefault="00A56CFB">
      <w:pPr>
        <w:spacing w:after="0" w:line="264" w:lineRule="auto"/>
        <w:ind w:left="12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0719EF">
        <w:rPr>
          <w:rFonts w:ascii="Times New Roman" w:hAnsi="Times New Roman"/>
          <w:b/>
          <w:color w:val="000000"/>
          <w:sz w:val="28"/>
        </w:rPr>
        <w:t>3 классе</w:t>
      </w:r>
      <w:r w:rsidRPr="000719EF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0719EF"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2424B7" w:rsidRPr="000719EF" w:rsidRDefault="00A56CFB">
      <w:pPr>
        <w:spacing w:after="0" w:line="264" w:lineRule="auto"/>
        <w:ind w:left="12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0719EF">
        <w:rPr>
          <w:rFonts w:ascii="Times New Roman" w:hAnsi="Times New Roman"/>
          <w:b/>
          <w:color w:val="000000"/>
          <w:sz w:val="28"/>
        </w:rPr>
        <w:t>4 классе</w:t>
      </w:r>
      <w:r w:rsidRPr="000719EF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0719EF"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719EF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0719EF">
        <w:rPr>
          <w:rFonts w:ascii="Times New Roman" w:hAnsi="Times New Roman"/>
          <w:color w:val="000000"/>
          <w:sz w:val="28"/>
        </w:rPr>
        <w:t>-анимации.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719EF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2424B7" w:rsidRPr="000719EF" w:rsidRDefault="00A56CFB">
      <w:pPr>
        <w:spacing w:after="0" w:line="264" w:lineRule="auto"/>
        <w:ind w:firstLine="600"/>
        <w:jc w:val="both"/>
      </w:pPr>
      <w:r w:rsidRPr="000719EF"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2424B7" w:rsidRPr="000719EF" w:rsidRDefault="002424B7">
      <w:pPr>
        <w:sectPr w:rsidR="002424B7" w:rsidRPr="000719EF">
          <w:pgSz w:w="11906" w:h="16383"/>
          <w:pgMar w:top="1134" w:right="850" w:bottom="1134" w:left="1701" w:header="720" w:footer="720" w:gutter="0"/>
          <w:cols w:space="720"/>
        </w:sectPr>
      </w:pPr>
    </w:p>
    <w:p w:rsidR="002424B7" w:rsidRDefault="00A56CFB">
      <w:pPr>
        <w:spacing w:after="0"/>
        <w:ind w:left="120"/>
      </w:pPr>
      <w:bookmarkStart w:id="11" w:name="block-13323171"/>
      <w:bookmarkEnd w:id="6"/>
      <w:r w:rsidRPr="000719EF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424B7" w:rsidRDefault="00A56C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424B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24B7" w:rsidRDefault="002424B7">
            <w:pPr>
              <w:spacing w:after="0"/>
              <w:ind w:left="135"/>
            </w:pPr>
          </w:p>
        </w:tc>
      </w:tr>
      <w:tr w:rsidR="002424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</w:tr>
      <w:tr w:rsidR="002424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885B37">
            <w:pPr>
              <w:spacing w:after="0"/>
              <w:ind w:left="135"/>
            </w:pPr>
            <w:hyperlink r:id="rId6">
              <w:r w:rsidR="00FF74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885B37">
            <w:pPr>
              <w:spacing w:after="0"/>
              <w:ind w:left="135"/>
            </w:pPr>
            <w:hyperlink r:id="rId7">
              <w:r w:rsidR="00FF74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885B37">
            <w:pPr>
              <w:spacing w:after="0"/>
              <w:ind w:left="135"/>
            </w:pPr>
            <w:hyperlink r:id="rId8">
              <w:r w:rsidR="00FF74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885B37">
            <w:pPr>
              <w:spacing w:after="0"/>
              <w:ind w:left="135"/>
            </w:pPr>
            <w:hyperlink r:id="rId9">
              <w:r w:rsidR="00FF74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906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56C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2424B7"/>
        </w:tc>
      </w:tr>
    </w:tbl>
    <w:p w:rsidR="002424B7" w:rsidRDefault="002424B7">
      <w:pPr>
        <w:sectPr w:rsidR="002424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24B7" w:rsidRDefault="00A56C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424B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24B7" w:rsidRDefault="002424B7">
            <w:pPr>
              <w:spacing w:after="0"/>
              <w:ind w:left="135"/>
            </w:pPr>
          </w:p>
        </w:tc>
      </w:tr>
      <w:tr w:rsidR="002424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</w:tr>
      <w:tr w:rsidR="002424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885B37">
            <w:pPr>
              <w:spacing w:after="0"/>
              <w:ind w:left="135"/>
            </w:pPr>
            <w:hyperlink r:id="rId10">
              <w:r w:rsidR="00FF74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885B37">
            <w:pPr>
              <w:spacing w:after="0"/>
              <w:ind w:left="135"/>
            </w:pPr>
            <w:hyperlink r:id="rId11">
              <w:r w:rsidR="00FF74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885B37">
            <w:pPr>
              <w:spacing w:after="0"/>
              <w:ind w:left="135"/>
            </w:pPr>
            <w:hyperlink r:id="rId12">
              <w:r w:rsidR="00FF74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885B37">
            <w:pPr>
              <w:spacing w:after="0"/>
              <w:ind w:left="135"/>
            </w:pPr>
            <w:hyperlink r:id="rId13">
              <w:r w:rsidR="00FF74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885B37">
            <w:pPr>
              <w:spacing w:after="0"/>
              <w:ind w:left="135"/>
            </w:pPr>
            <w:hyperlink r:id="rId14">
              <w:r w:rsidR="00FF74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906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56C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2424B7"/>
        </w:tc>
      </w:tr>
    </w:tbl>
    <w:p w:rsidR="002424B7" w:rsidRDefault="002424B7">
      <w:pPr>
        <w:sectPr w:rsidR="002424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24B7" w:rsidRDefault="00A56C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424B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24B7" w:rsidRDefault="002424B7">
            <w:pPr>
              <w:spacing w:after="0"/>
              <w:ind w:left="135"/>
            </w:pPr>
          </w:p>
        </w:tc>
      </w:tr>
      <w:tr w:rsidR="002424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</w:tr>
      <w:tr w:rsidR="002424B7" w:rsidRPr="00BD2D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2424B7" w:rsidRPr="00BD2D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2424B7" w:rsidRPr="00BD2D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2424B7" w:rsidRPr="00BD2D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2424B7" w:rsidRPr="00BD2D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A56CFB" w:rsidP="002906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906D4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2424B7"/>
        </w:tc>
      </w:tr>
    </w:tbl>
    <w:p w:rsidR="002424B7" w:rsidRDefault="002424B7">
      <w:pPr>
        <w:sectPr w:rsidR="002424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24B7" w:rsidRDefault="00A56C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424B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24B7" w:rsidRDefault="002424B7">
            <w:pPr>
              <w:spacing w:after="0"/>
              <w:ind w:left="135"/>
            </w:pPr>
          </w:p>
        </w:tc>
      </w:tr>
      <w:tr w:rsidR="002424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</w:tr>
      <w:tr w:rsidR="002424B7" w:rsidRPr="00BD2D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24B7" w:rsidRPr="00BD2D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24B7" w:rsidRPr="00BD2D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24B7" w:rsidRPr="00BD2D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24B7" w:rsidRPr="00BD2D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9EF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 w:rsidRPr="000719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906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56C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2424B7"/>
        </w:tc>
      </w:tr>
    </w:tbl>
    <w:p w:rsidR="002424B7" w:rsidRDefault="002424B7">
      <w:pPr>
        <w:sectPr w:rsidR="002424B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2424B7" w:rsidRDefault="00253890" w:rsidP="00F47150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  <w:r w:rsidRPr="00253890">
        <w:rPr>
          <w:rFonts w:ascii="Times New Roman" w:hAnsi="Times New Roman" w:cs="Times New Roman"/>
          <w:b/>
          <w:sz w:val="28"/>
          <w:szCs w:val="28"/>
        </w:rPr>
        <w:lastRenderedPageBreak/>
        <w:t>ПОУРОЧНОЕ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3890">
        <w:rPr>
          <w:rFonts w:ascii="Times New Roman" w:hAnsi="Times New Roman" w:cs="Times New Roman"/>
          <w:b/>
          <w:sz w:val="28"/>
          <w:szCs w:val="28"/>
        </w:rPr>
        <w:t>ПЛАНИРОВАНИЕ</w:t>
      </w:r>
    </w:p>
    <w:p w:rsidR="00253890" w:rsidRDefault="00253890" w:rsidP="00253890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ИЗОБРАЗИТЕЛЬНОЕ ИСКУССТВО</w:t>
      </w:r>
    </w:p>
    <w:p w:rsidR="00253890" w:rsidRDefault="00253890" w:rsidP="00253890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p w:rsidR="00253890" w:rsidRDefault="00253890" w:rsidP="00253890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5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5"/>
        <w:gridCol w:w="855"/>
        <w:gridCol w:w="850"/>
        <w:gridCol w:w="851"/>
        <w:gridCol w:w="850"/>
      </w:tblGrid>
      <w:tr w:rsidR="00253890" w:rsidTr="00662DC7">
        <w:trPr>
          <w:trHeight w:val="600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№</w:t>
            </w:r>
          </w:p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п/п</w:t>
            </w:r>
          </w:p>
        </w:tc>
        <w:tc>
          <w:tcPr>
            <w:tcW w:w="6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Количество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Дата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Корректировка даты</w:t>
            </w:r>
          </w:p>
        </w:tc>
      </w:tr>
      <w:tr w:rsidR="00253890" w:rsidTr="00662DC7">
        <w:trPr>
          <w:trHeight w:val="660"/>
        </w:trPr>
        <w:tc>
          <w:tcPr>
            <w:tcW w:w="6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890" w:rsidRDefault="00253890" w:rsidP="00662DC7">
            <w:pPr>
              <w:spacing w:after="0" w:line="256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890" w:rsidRDefault="00253890" w:rsidP="00662DC7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Контрольные работы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890" w:rsidRDefault="00253890" w:rsidP="00662DC7">
            <w:pPr>
              <w:spacing w:after="0" w:line="256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890" w:rsidRDefault="00253890" w:rsidP="00662DC7">
            <w:pPr>
              <w:spacing w:after="0" w:line="256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солнце. 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885B3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Стартовая </w:t>
            </w:r>
            <w:r w:rsidR="00885B37">
              <w:rPr>
                <w:rFonts w:ascii="Times New Roman" w:hAnsi="Times New Roman"/>
                <w:b/>
                <w:color w:val="000000"/>
                <w:sz w:val="24"/>
              </w:rPr>
              <w:t>диагностика</w:t>
            </w:r>
            <w:bookmarkStart w:id="12" w:name="_GoBack"/>
            <w:bookmarkEnd w:id="12"/>
            <w:r w:rsidRPr="00A514FC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Изображения вокруг нас: рассматриваем изображения в детских книгах. Рассматривание иллюстраций детской книги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Pr="00A514FC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учителя).Художественное наблюдение окружающего мира природы и предметной среды жизни человека.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пропорциями. Представление о пропорциях:</w:t>
            </w:r>
          </w:p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короткое - длинное. Развитие навыка видения соотношения частей целого (на основе рисунков животных).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Графическое пятно (ахроматическое) и представление о силуэте. Расположение изображения на листе. Выбор вертикального или горизонтального формата листа в зависимости от содержания изображения.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зверушек. Изображение в объёме. Приёмы работы с пластилином; дощечка, стек, тряпочка. Лепка зверушек из цельной формы (например, черепашки, ёжика, зайчика). Приёмы вытягивания, вдавливания, сгибания, скручивания.</w:t>
            </w:r>
          </w:p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Разные виды линий. Линейный рисунок. Приёмы рисования линией. Рисование с натуры: разные листья и их форма.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Цвет как одно из главных средств выражения в изобразительном искусстве.</w:t>
            </w:r>
          </w:p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Ассоциативные представления, связанные с каждым цветом.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рисунки. Эмоциональная выразительность цвета, способы выражения настроения в изображаемом сюжете.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 и зритель. Освоение зрительских умений на основе получаемых знаний и творческих практических задач - установок наблюдения.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картиной, написанной на сказочный сюжет (произведения В.М. Васнецова и другие по выбору учителя).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Живописное изображение разных цветков по представлению и восприятию. Узоры в природе. Наблюдение узоров в живой природе (в условиях урока на основе фотографий). Ассоциативное сопоставление с орнаментами в предметах декоративно-прикладного искусства.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Полугодовая контрольная работа. </w:t>
            </w:r>
            <w:r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Pr="00A514FC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3890" w:rsidTr="00662DC7">
        <w:trPr>
          <w:trHeight w:val="19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монотипии. Представления о симметрии. Развитие воображения.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симметрии. Цельная форма и её части. Формирование навыка видения целостности.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Узоры и орнаменты, создаваемые людьми, и разнообразие их видов. Орнаменты геометрические и растительные.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бумаги. 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учетом местных промыслов). Ассоциативное сопоставление с орнаментами в предметах декоративно-прикладного искусства.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украшениями. Оригами. Приёмы складывания бумаги. Дизайн предмета: изготовление нарядной упаковки путём складывания бумаги и аппликации.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Бумажная пластика. Овладение первичными приемами надрезания, закручивания, складывания. Объёмная аппликация из бумаги и картона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обсуждаем. Художественное наблюдение окружающего мира природы и предметной среды жизни человека.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Наблюдение разнообразных архитектурных зданий в окружающем мире (по фотографиям), обсуждение особенностей и составных частей зданий.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устроены. Рассматривание иллюстраций детской книги на основе содержательных установок учителя в соответствии с изучаемой темой.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человечков. Освоение приёмов конструирования из бумаги.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бумаги. Макетирование (или аппликация) пространственной среды сказочного города из бумаги, картона или пластилина.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форм. Складывание объёмных простых геометрических тел.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сумку-пакет. Овладение приёмами склеивания, надрезания и вырезания деталей; использование приёма симметрии.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городу». Наблюдение разнообразных архитектурных зданий в окружающем мире и по фотографиям.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обсуждаем. Ассоциации из личного опыта обучающихся и оценка эмоционального содержания произведений.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бумаги. Узоры в природе. Наблюдение узоров в живой природе (в условиях урока на основе фотографий).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фотографий. Фотографирование мелких деталей природы, выражение ярких зрительных впечатлений.</w:t>
            </w:r>
          </w:p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 w:rsidRPr="00A514FC">
              <w:rPr>
                <w:rFonts w:ascii="Times New Roman" w:hAnsi="Times New Roman"/>
                <w:b/>
                <w:color w:val="000000"/>
                <w:sz w:val="24"/>
              </w:rPr>
              <w:t>Промежуточная аттестация. Итоговая контрольная работа.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Времена года: создаем рисунки о каждом времени года. Тематическая композиция «Времена года». Контрастные цветовые состояния времён года.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лето». Развитие навыков работы гуашью.</w:t>
            </w:r>
          </w:p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Эмоциональная выразительность цвета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6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3890" w:rsidRDefault="00253890" w:rsidP="00253890"/>
    <w:p w:rsidR="00253890" w:rsidRDefault="00253890" w:rsidP="00253890"/>
    <w:p w:rsidR="00253890" w:rsidRDefault="00253890" w:rsidP="00253890"/>
    <w:p w:rsidR="00253890" w:rsidRDefault="00253890" w:rsidP="00253890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ИЗОБРАЗИТЕЛЬНОЕ ИСКУССТВО</w:t>
      </w:r>
    </w:p>
    <w:p w:rsidR="00253890" w:rsidRDefault="00253890" w:rsidP="00253890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класс</w:t>
      </w:r>
    </w:p>
    <w:p w:rsidR="00253890" w:rsidRDefault="00253890" w:rsidP="00253890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5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5"/>
        <w:gridCol w:w="855"/>
        <w:gridCol w:w="850"/>
        <w:gridCol w:w="851"/>
        <w:gridCol w:w="850"/>
      </w:tblGrid>
      <w:tr w:rsidR="00253890" w:rsidTr="00662DC7">
        <w:trPr>
          <w:trHeight w:val="600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№</w:t>
            </w:r>
          </w:p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п/п</w:t>
            </w:r>
          </w:p>
        </w:tc>
        <w:tc>
          <w:tcPr>
            <w:tcW w:w="6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Количество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Дата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Корректировка даты</w:t>
            </w:r>
          </w:p>
        </w:tc>
      </w:tr>
      <w:tr w:rsidR="00253890" w:rsidTr="00662DC7">
        <w:trPr>
          <w:trHeight w:val="660"/>
        </w:trPr>
        <w:tc>
          <w:tcPr>
            <w:tcW w:w="6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890" w:rsidRDefault="00253890" w:rsidP="00662DC7">
            <w:pPr>
              <w:spacing w:after="0" w:line="256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890" w:rsidRDefault="00253890" w:rsidP="00662DC7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Контрольные работы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890" w:rsidRDefault="00253890" w:rsidP="00662DC7">
            <w:pPr>
              <w:spacing w:after="0" w:line="256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890" w:rsidRDefault="00253890" w:rsidP="00662DC7">
            <w:pPr>
              <w:spacing w:after="0" w:line="256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художников. Художественное наблюдение природы и красивых природных деталей, анализ их конструкции и эмоционального воздействия. Произведения И.И. Левитана, И.И. Шишкина, Н.П. Крымова 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Входная контрольная работа.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Пастозное, плотное и прозрачное нанесение краски. Акварель и её свойства. Акварельные кисти. Приёмы работы акварелью. Разный характер мазков и движений кистью.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Pr="00A514FC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предметы. Рисунок с натуры простого предмета.</w:t>
            </w:r>
          </w:p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формы предмета. Соотношение частей предмета, тень под предметом. Штриховка.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 какими еще материалами работает художник: рассматриваем, обсуждаем, пробуем применять материалы для скульптуры. Восприятие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анималистического жанра в скульптуре (произведения</w:t>
            </w:r>
          </w:p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В.В. Ватагина и др.). Наблюдение животных с точки зрения их пропорций, характера движения, пластики.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Гуашь, три основных цвета: рисуем дворец холодного ветра и дворец золотой осени. Цвета основные и составные. Развитие навыков смешивания красок и получения нового цвета. Приёмы работы гуашью.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белая: рисуем композицию «Сад в тумане, раннее утро». цвет темный и светлый (тональные отношения)..Осветление цвета.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лесу». Цвет тёмный и светлый (тональные отношения). Затемнение цвета с помощью тёмной краски.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серые: рисуем цветной туман. Эмоциональная выразительность цветовых состояний и отношений.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листопад. Пастель и мелки - особенности и выразительные свойства графических материалов, приёмы работы.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листопад». Ритм пятен в декоративной аппликации.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лес. Развитие навыков линейного рисунка. Ритм линий. Выразительность линии.</w:t>
            </w:r>
          </w:p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Художественные материалы для линейного рисунка и из свойства 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деревья. Компьютерные средства изображения. Виды линий (в программе Paint или другом графическом редакторе).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3890" w:rsidTr="00662DC7">
        <w:trPr>
          <w:trHeight w:val="19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Полугодовая контрольная работа. </w:t>
            </w:r>
            <w:r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животного. 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Pr="00A514FC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площадки. Макетирование пространства детской площадки.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Неожиданные материалы: создаем изображение из фантиков, пуговиц, ниток. Поделки из подручных нехудожественных материалов.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животных. Пропорции - соотношение частей и целого. Развитие аналитических навыков видения пропорций. Выразительные свойства пропорций (на основе рисунков птиц).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Украшение, реальность, фантазия: рисуем кружево со снежинками, паутинками, звездочками. Наблюдение узоров в природе (на основе фотографий в условиях урока), например, снежинки, паутинки, роса на листьях.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Рисунок геометрического орнамента кружева или вышивки. Декоративная композиция.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природа. Образ здания. Памятники отечественной архитектуры с ярко выраженным характером здания.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природные формы: создаем композицию «Подводный мир». Конструирование из бумаги. Приёмы работы с полосой бумаги, разные варианты складывания, закручивания, надрезания.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Конструируем сказочный город: строим из бумаги домик, улицу или площадь. Построение игрового сказочного  города из бумаги. Завивание, скручивание и складывание полоски бумаги.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настроению. Изображение природы (моря) в разных контрастных состояниях погоды и соответствующих цветовых состояниях (туман, нежное утро, гроза, буря, ветер - по выбору учителя). Произведения И.К. Айвазовского. Художественная фотография. Расположение объекта в кадре. Масштаб. Доминанта.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рисунке. Графический рисунок животного с активным выражением его характера.</w:t>
            </w:r>
          </w:p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Рассматривание графических произведений анималистического жанра.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сказок. Изображение сказочного персонажа с ярко выраженным характером (образ мужской или женский).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неповоротливый. Изображение движения и статики в скульптуре: лепка из пластилина тяжёлой, неповоротливой и лёгкой, стремительной формы.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сказок. Декор одежды человека. Разнообразие украшений.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Традиционные народные женские и мужские украшения. Назначение украшений и их роль в жизни людей.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героев. Рисунок дома для доброго или злого сказочного персонажа.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Pr="009D3410" w:rsidRDefault="00253890" w:rsidP="00662DC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Теплые и холодные цвета: рисуем костер или перо жар-птицы на фоне ночного неба. Цвет тёплый и холодный - цветовой контраст. Разный характер мазков и движений кистью. Освоение инструментов традиционного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рисования в программе 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Тихие и звонкие цвета, ритм линий создаем композицию «Весенняя земля». Цвет  открытый — звонкий и приглушённый, тихий. Эмоциональная выразительность цвета.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сосны. Ритм линий. Выразительность линии.</w:t>
            </w:r>
          </w:p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Художественные материалы для линейного рисунка и их свойства. Развитие навыков линейного рисунка.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Промежуточная аттестация. Итоговая контрольная работа.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композиции. Ритм пятен в декоративной аппликации. Ритм пятен: освоение основ композиции. Расположение пятна на плоскости листа: сгущение, разброс, доминанта, равновесие, спокойствие и движение.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птиц. Соблюдение цельности формы, её преобразование и добавление деталей. Лепка из пластилина или глины игрушки - сказочного животного по мотивам выбранного художественного народного промысла.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Tr="00662DC7">
        <w:tc>
          <w:tcPr>
            <w:tcW w:w="6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hideMark/>
          </w:tcPr>
          <w:p w:rsidR="00253890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890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3890" w:rsidRDefault="00253890" w:rsidP="0025389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53890" w:rsidRDefault="00253890" w:rsidP="0025389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53890" w:rsidRDefault="00253890" w:rsidP="00253890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53890" w:rsidRDefault="00253890" w:rsidP="00253890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ИЗОБРАЗИТЕЛЬНОЕ ИСКУССТВО</w:t>
      </w:r>
    </w:p>
    <w:p w:rsidR="00253890" w:rsidRDefault="00253890" w:rsidP="00253890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</w:t>
      </w:r>
    </w:p>
    <w:p w:rsidR="00253890" w:rsidRDefault="00253890" w:rsidP="00253890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234"/>
        <w:gridCol w:w="855"/>
        <w:gridCol w:w="850"/>
        <w:gridCol w:w="851"/>
        <w:gridCol w:w="850"/>
      </w:tblGrid>
      <w:tr w:rsidR="00253890" w:rsidRPr="00FD14C1" w:rsidTr="00662DC7">
        <w:trPr>
          <w:trHeight w:val="600"/>
        </w:trPr>
        <w:tc>
          <w:tcPr>
            <w:tcW w:w="708" w:type="dxa"/>
            <w:vMerge w:val="restart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№</w:t>
            </w:r>
          </w:p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п/п</w:t>
            </w:r>
          </w:p>
        </w:tc>
        <w:tc>
          <w:tcPr>
            <w:tcW w:w="6234" w:type="dxa"/>
            <w:vMerge w:val="restart"/>
            <w:shd w:val="clear" w:color="auto" w:fill="auto"/>
          </w:tcPr>
          <w:p w:rsidR="00253890" w:rsidRPr="00DF7B74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53890" w:rsidRPr="00DF7B74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B7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Количество часов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Дата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Корректировка даты</w:t>
            </w:r>
          </w:p>
        </w:tc>
      </w:tr>
      <w:tr w:rsidR="00253890" w:rsidRPr="00FD14C1" w:rsidTr="00662DC7">
        <w:trPr>
          <w:trHeight w:val="660"/>
        </w:trPr>
        <w:tc>
          <w:tcPr>
            <w:tcW w:w="708" w:type="dxa"/>
            <w:vMerge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234" w:type="dxa"/>
            <w:vMerge/>
            <w:shd w:val="clear" w:color="auto" w:fill="auto"/>
          </w:tcPr>
          <w:p w:rsidR="00253890" w:rsidRPr="00DF7B74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90A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 w:val="18"/>
                <w:szCs w:val="18"/>
              </w:rPr>
              <w:t>Контрольные работы</w:t>
            </w:r>
          </w:p>
        </w:tc>
        <w:tc>
          <w:tcPr>
            <w:tcW w:w="851" w:type="dxa"/>
            <w:vMerge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 xml:space="preserve">Изображение, постройка, украшения и материалы: знакомимся с иллюстрациями и дизайном предметов. </w:t>
            </w:r>
            <w:r w:rsidRPr="0022630D">
              <w:rPr>
                <w:rFonts w:ascii="Times New Roman" w:hAnsi="Times New Roman"/>
                <w:i/>
                <w:color w:val="000000"/>
                <w:sz w:val="24"/>
              </w:rPr>
              <w:t>Иллюстрации в детских книгах и дизайн детской книги. Рассматривание иллюстраций известных российских иллюстраторов детских книг.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Входная контрольная работа. </w:t>
            </w:r>
            <w:r w:rsidRPr="0022630D"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пластилина/глины.</w:t>
            </w:r>
          </w:p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</w:rPr>
            </w:pPr>
            <w:r w:rsidRPr="0022630D">
              <w:rPr>
                <w:rFonts w:ascii="Times New Roman" w:hAnsi="Times New Roman"/>
                <w:i/>
              </w:rPr>
              <w:t>Создание игрушки из подручного нехудожественного материала, придание ей одушевлённого образа.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2630D">
              <w:rPr>
                <w:rFonts w:ascii="Times New Roman" w:hAnsi="Times New Roman"/>
                <w:i/>
                <w:color w:val="000000"/>
                <w:sz w:val="24"/>
              </w:rPr>
      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1F5A2E">
              <w:rPr>
                <w:rFonts w:ascii="Times New Roman" w:hAnsi="Times New Roman"/>
                <w:i/>
                <w:color w:val="000000"/>
                <w:sz w:val="24"/>
              </w:rPr>
              <w:t>Эскизы орнаментов для росписи тканей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С</w:t>
            </w:r>
            <w:r w:rsidRPr="001F5A2E">
              <w:rPr>
                <w:rFonts w:ascii="Times New Roman" w:hAnsi="Times New Roman"/>
                <w:i/>
                <w:color w:val="000000"/>
                <w:sz w:val="24"/>
              </w:rPr>
              <w:t>оздание рисунка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элемента орнамента (паттерна) в</w:t>
            </w:r>
            <w:r w:rsidRPr="001F5A2E">
              <w:rPr>
                <w:rFonts w:ascii="Times New Roman" w:hAnsi="Times New Roman"/>
                <w:i/>
                <w:color w:val="000000"/>
                <w:sz w:val="24"/>
              </w:rPr>
              <w:t xml:space="preserve"> граф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ическом редакторе, </w:t>
            </w:r>
            <w:r w:rsidRPr="001F5A2E">
              <w:rPr>
                <w:rFonts w:ascii="Times New Roman" w:hAnsi="Times New Roman"/>
                <w:i/>
                <w:color w:val="000000"/>
                <w:sz w:val="24"/>
              </w:rPr>
              <w:t>его копирование, многократное повторение.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1F5A2E">
              <w:rPr>
                <w:rFonts w:ascii="Times New Roman" w:hAnsi="Times New Roman"/>
                <w:i/>
                <w:color w:val="000000"/>
                <w:sz w:val="24"/>
              </w:rPr>
              <w:t>Эскизы орнамента для росписи платка: симметрия или асимметрия, построения композиции, статика и динамика узоров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1F5A2E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1F5A2E">
              <w:rPr>
                <w:rFonts w:ascii="Times New Roman" w:hAnsi="Times New Roman"/>
                <w:i/>
                <w:color w:val="000000"/>
                <w:sz w:val="24"/>
              </w:rPr>
              <w:t xml:space="preserve">Эскизы обложки и иллюстраций в детской книге сказок. Рисунок буквицы.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Расположение иллюстраций и текста на развороте книги.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1F5A2E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711E07">
              <w:rPr>
                <w:rFonts w:ascii="Times New Roman" w:hAnsi="Times New Roman"/>
                <w:i/>
                <w:color w:val="000000"/>
                <w:sz w:val="24"/>
              </w:rPr>
              <w:t xml:space="preserve">Поздравительная открытка. Композиция открытки: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совмещение текста и изображения (в том числе с помощью графического редактора).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711E07">
              <w:rPr>
                <w:rFonts w:ascii="Times New Roman" w:hAnsi="Times New Roman"/>
                <w:i/>
                <w:color w:val="000000"/>
                <w:sz w:val="24"/>
              </w:rPr>
              <w:t>Виды пространственных искусств: виды определяются по назначению произведений в жизни людей.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711E07">
              <w:rPr>
                <w:rFonts w:ascii="Times New Roman" w:hAnsi="Times New Roman"/>
                <w:i/>
                <w:color w:val="000000"/>
                <w:sz w:val="24"/>
              </w:rPr>
              <w:t>Памятники архитектуры и архитектурные достопримечательности, их назначение в современном мире. Виртуальное путешествие: памятники архитектуры в Москве и Санкт-Петербурге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(по выбору учителя)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711E07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646CF6">
              <w:rPr>
                <w:rFonts w:ascii="Times New Roman" w:hAnsi="Times New Roman"/>
                <w:i/>
                <w:color w:val="000000"/>
                <w:sz w:val="24"/>
              </w:rPr>
              <w:t>Зарисовки исторических памятников и архитектурных достопримечательностей города или села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711E07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646CF6">
              <w:rPr>
                <w:rFonts w:ascii="Times New Roman" w:hAnsi="Times New Roman"/>
                <w:i/>
                <w:color w:val="000000"/>
                <w:sz w:val="24"/>
              </w:rPr>
              <w:t>Проектирование садово-паркового пространства на плоскости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(аппликация, коллаж)</w:t>
            </w:r>
            <w:r w:rsidRPr="00646CF6">
              <w:rPr>
                <w:rFonts w:ascii="Times New Roman" w:hAnsi="Times New Roman"/>
                <w:i/>
                <w:color w:val="000000"/>
                <w:sz w:val="24"/>
              </w:rPr>
              <w:t xml:space="preserve"> или в виде макета с использованием бумаги, картона, пенопласта и других подручных материалов.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646CF6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646CF6">
              <w:rPr>
                <w:rFonts w:ascii="Times New Roman" w:hAnsi="Times New Roman"/>
                <w:i/>
                <w:color w:val="000000"/>
                <w:sz w:val="24"/>
              </w:rPr>
              <w:t>Проектирование (эскизы) декоративных украшений в городе, например, ажурные ограды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3890" w:rsidRPr="00FD14C1" w:rsidTr="00662DC7">
        <w:trPr>
          <w:trHeight w:val="199"/>
        </w:trPr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Полугодовая контрольная работа. </w:t>
            </w:r>
            <w:r w:rsidRPr="0022630D"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646CF6">
              <w:rPr>
                <w:rFonts w:ascii="Times New Roman" w:hAnsi="Times New Roman"/>
                <w:i/>
                <w:color w:val="000000"/>
                <w:sz w:val="24"/>
              </w:rPr>
              <w:t xml:space="preserve">Проектирование (эскизы) декоративных украшений в городе, например,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украшения фонарей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646CF6">
              <w:rPr>
                <w:rFonts w:ascii="Times New Roman" w:hAnsi="Times New Roman"/>
                <w:i/>
                <w:color w:val="000000"/>
                <w:sz w:val="24"/>
              </w:rPr>
              <w:t xml:space="preserve">Проектирование (эскизы) декоративных украшений в городе, например,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украшения скамеек, киосков, подставок для цветов.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 xml:space="preserve">Удивительный транспорт: рисуем или создаем в </w:t>
            </w:r>
            <w:r w:rsidRPr="0022630D">
              <w:rPr>
                <w:rFonts w:ascii="Times New Roman" w:hAnsi="Times New Roman"/>
                <w:color w:val="000000"/>
                <w:sz w:val="24"/>
              </w:rPr>
              <w:lastRenderedPageBreak/>
              <w:t>бумагопластике фантастический транспорт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646CF6">
              <w:rPr>
                <w:rFonts w:ascii="Times New Roman" w:hAnsi="Times New Roman"/>
                <w:i/>
                <w:color w:val="000000"/>
                <w:sz w:val="24"/>
              </w:rPr>
              <w:t>Транспорт в городе. Рисунки реальных или фантастически машин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81C1F">
              <w:rPr>
                <w:rFonts w:ascii="Times New Roman" w:hAnsi="Times New Roman"/>
                <w:i/>
                <w:color w:val="000000"/>
                <w:sz w:val="24"/>
              </w:rPr>
              <w:t>Графический рисунок или тематическое панно «Образ моего города» (села) в виде коллективной работы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Художник в цирке: рисуем на тему «В цирке»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81C1F">
              <w:rPr>
                <w:rFonts w:ascii="Times New Roman" w:hAnsi="Times New Roman"/>
                <w:i/>
                <w:color w:val="000000"/>
                <w:sz w:val="24"/>
              </w:rPr>
              <w:t>Сюжетная композиция «В цирке».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C81C1F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81C1F">
              <w:rPr>
                <w:rFonts w:ascii="Times New Roman" w:hAnsi="Times New Roman"/>
                <w:i/>
                <w:color w:val="000000"/>
                <w:sz w:val="24"/>
              </w:rPr>
              <w:t>Художник в театре: эскиз занавеса (или декораций сцены) для спектакля о сказочным сюжетом (сказка по выбору)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C81C1F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C81C1F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Лепка сказочного персонажа на основе сюжета известной сказки или создание этого персонажа путём бумагопластики.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F92636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Изображение и изучение мимики лица в программе </w:t>
            </w:r>
            <w:r>
              <w:rPr>
                <w:rFonts w:ascii="Times New Roman" w:hAnsi="Times New Roman"/>
                <w:i/>
                <w:color w:val="000000"/>
                <w:sz w:val="24"/>
                <w:lang w:val="en-US"/>
              </w:rPr>
              <w:t>Paint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. Эскиз маски для маскарада: изображение лица-маски персонажа с ярко выраженным характером.  Аппликация из цветной бумаги.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F92636">
              <w:rPr>
                <w:rFonts w:ascii="Times New Roman" w:hAnsi="Times New Roman"/>
                <w:i/>
                <w:color w:val="000000"/>
                <w:sz w:val="24"/>
              </w:rPr>
              <w:t>Эскиз плаката или афиши. Совмещение шрифта и изображения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(</w:t>
            </w:r>
            <w:r w:rsidRPr="00F92636">
              <w:rPr>
                <w:rFonts w:ascii="Times New Roman" w:hAnsi="Times New Roman"/>
                <w:i/>
                <w:color w:val="000000"/>
                <w:sz w:val="24"/>
              </w:rPr>
              <w:t>в том числе с помощью графического редактора)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F92636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Тематическая композиция «Праздник в городе».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F92636" w:rsidRDefault="00253890" w:rsidP="00662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F92636">
              <w:rPr>
                <w:rFonts w:ascii="Times New Roman" w:hAnsi="Times New Roman"/>
                <w:i/>
                <w:color w:val="000000"/>
                <w:sz w:val="24"/>
              </w:rPr>
              <w:t>Проектирование (эскизы) декоративных украшений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22630D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F92636">
              <w:rPr>
                <w:rFonts w:ascii="Times New Roman" w:hAnsi="Times New Roman"/>
                <w:i/>
                <w:color w:val="000000"/>
                <w:sz w:val="24"/>
              </w:rPr>
              <w:t>Осознание значимости и увлекательности посещения музеев. Виртуальное путешествие в главные художественные музеи и музеи местные (по выбору учителя)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22630D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F92636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Жанры в изобразительном искусстве (в живописи, графике). Классификация и сравнение содержания произведений сходного сюжета (портреты, пейзажи).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22630D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CA3F82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22630D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A3F82">
              <w:rPr>
                <w:rFonts w:ascii="Times New Roman" w:hAnsi="Times New Roman"/>
                <w:i/>
                <w:color w:val="000000"/>
                <w:sz w:val="24"/>
              </w:rPr>
              <w:t>Пейзаж в живописи. Передач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а в пейзаже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состояний в природе (выбор времени года, времени дня, характера погоды и особенностей ландшафта).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22630D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800595">
              <w:rPr>
                <w:rFonts w:ascii="Times New Roman" w:hAnsi="Times New Roman"/>
                <w:i/>
                <w:color w:val="000000"/>
                <w:sz w:val="24"/>
              </w:rPr>
              <w:t>Представления о произведениях крупнейших отечественных портретистов: В. И. Сурикова, И. Е. Репина, В. А. Серова и других.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22630D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FFFFFF" w:themeFill="background1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53890" w:rsidRPr="00403C29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 xml:space="preserve">Изображение портрета: рисуем портрет человека красками. </w:t>
            </w:r>
            <w:r w:rsidRPr="00403C29">
              <w:rPr>
                <w:rFonts w:ascii="Times New Roman" w:hAnsi="Times New Roman"/>
                <w:i/>
                <w:color w:val="000000"/>
                <w:sz w:val="24"/>
              </w:rPr>
              <w:t>Портрет человека по памяти и представлению с опорой на натуру.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Выражение в портрете характера человека с использованием характера цветового решения, сильного или мягкого контраста.  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53890" w:rsidRPr="0022630D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800595">
              <w:rPr>
                <w:rFonts w:ascii="Times New Roman" w:hAnsi="Times New Roman"/>
                <w:i/>
                <w:color w:val="000000"/>
                <w:sz w:val="24"/>
              </w:rPr>
              <w:t>Натюрморт из простых предметов с натуры или по представлению. «Натюрморт-автопортрет», характеризующий личность обучающегося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. 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22630D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800595">
              <w:rPr>
                <w:rFonts w:ascii="Times New Roman" w:hAnsi="Times New Roman"/>
                <w:i/>
                <w:color w:val="000000"/>
                <w:sz w:val="24"/>
              </w:rPr>
              <w:t>Графические зарисовки карандашами по памяти или на основе наблюдений и фотографий архитектурных достопримечательностей своего города.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22630D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Промежуточная аттестация. Итоговая контрольная работа. </w:t>
            </w:r>
            <w:r w:rsidRPr="0022630D"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00595">
              <w:rPr>
                <w:rFonts w:ascii="Times New Roman" w:hAnsi="Times New Roman"/>
                <w:i/>
                <w:color w:val="000000"/>
                <w:sz w:val="24"/>
              </w:rPr>
              <w:t>Основные знания о видах и жанрах скульптуры. Лепка эскиза парковой скульптуры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22630D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2630D"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Жанры в изобразительном искусстве (живописи). Классификация и сравнение содержания произведений сходного сюжета.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22630D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6942" w:type="dxa"/>
            <w:gridSpan w:val="2"/>
            <w:tcBorders>
              <w:right w:val="single" w:sz="2" w:space="0" w:color="auto"/>
            </w:tcBorders>
            <w:shd w:val="clear" w:color="auto" w:fill="auto"/>
          </w:tcPr>
          <w:p w:rsidR="00253890" w:rsidRPr="0022630D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22630D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22630D">
              <w:rPr>
                <w:rFonts w:ascii="Times New Roman" w:hAnsi="Times New Roman"/>
                <w:color w:val="231F20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3890" w:rsidRDefault="00253890" w:rsidP="00253890"/>
    <w:p w:rsidR="00253890" w:rsidRDefault="00253890" w:rsidP="0025389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53890" w:rsidRDefault="00253890" w:rsidP="0025389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53890" w:rsidRDefault="00253890" w:rsidP="0025389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53890" w:rsidRDefault="00253890" w:rsidP="0025389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53890" w:rsidRDefault="00253890" w:rsidP="0025389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53890" w:rsidRDefault="00253890" w:rsidP="00253890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ИЗОБРАЗИТЕЛЬНОЕ ИСКУССТВО</w:t>
      </w:r>
    </w:p>
    <w:p w:rsidR="00253890" w:rsidRDefault="00253890" w:rsidP="00253890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класс</w:t>
      </w:r>
    </w:p>
    <w:p w:rsidR="00253890" w:rsidRDefault="00253890" w:rsidP="00253890">
      <w:pPr>
        <w:spacing w:after="0" w:line="240" w:lineRule="auto"/>
        <w:ind w:left="-567" w:firstLine="283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234"/>
        <w:gridCol w:w="855"/>
        <w:gridCol w:w="850"/>
        <w:gridCol w:w="851"/>
        <w:gridCol w:w="850"/>
      </w:tblGrid>
      <w:tr w:rsidR="00253890" w:rsidRPr="00FD14C1" w:rsidTr="00662DC7">
        <w:trPr>
          <w:trHeight w:val="600"/>
        </w:trPr>
        <w:tc>
          <w:tcPr>
            <w:tcW w:w="708" w:type="dxa"/>
            <w:vMerge w:val="restart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№</w:t>
            </w:r>
          </w:p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п/п</w:t>
            </w:r>
          </w:p>
        </w:tc>
        <w:tc>
          <w:tcPr>
            <w:tcW w:w="6234" w:type="dxa"/>
            <w:vMerge w:val="restart"/>
            <w:shd w:val="clear" w:color="auto" w:fill="auto"/>
          </w:tcPr>
          <w:p w:rsidR="00253890" w:rsidRPr="00DF7B74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53890" w:rsidRPr="00DF7B74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B7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Количество часов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Дата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Cs w:val="24"/>
              </w:rPr>
              <w:t>Корректировка даты</w:t>
            </w:r>
          </w:p>
        </w:tc>
      </w:tr>
      <w:tr w:rsidR="00253890" w:rsidRPr="00FD14C1" w:rsidTr="00662DC7">
        <w:trPr>
          <w:trHeight w:val="660"/>
        </w:trPr>
        <w:tc>
          <w:tcPr>
            <w:tcW w:w="708" w:type="dxa"/>
            <w:vMerge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234" w:type="dxa"/>
            <w:vMerge/>
            <w:shd w:val="clear" w:color="auto" w:fill="auto"/>
          </w:tcPr>
          <w:p w:rsidR="00253890" w:rsidRPr="00DF7B74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90A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48190A">
              <w:rPr>
                <w:rFonts w:ascii="Times New Roman" w:hAnsi="Times New Roman"/>
                <w:b/>
                <w:sz w:val="18"/>
                <w:szCs w:val="18"/>
              </w:rPr>
              <w:t>Контрольные работы</w:t>
            </w:r>
          </w:p>
        </w:tc>
        <w:tc>
          <w:tcPr>
            <w:tcW w:w="851" w:type="dxa"/>
            <w:vMerge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C2293" w:rsidRDefault="00253890" w:rsidP="00662DC7">
            <w:pPr>
              <w:spacing w:after="0" w:line="240" w:lineRule="auto"/>
              <w:contextualSpacing/>
              <w:jc w:val="both"/>
              <w:rPr>
                <w:i/>
              </w:rPr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Художественная культура разных эпох и народов. Произведения В.М. Васнецова, Б. М. Кустодиева, А. М.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Васнецова, В. И. Сурикова, К А. Коровина, А.Г. Венецианова, А.П. Рябушкина, И. Я. Билибина на темы истории и традиций русской отечественной культуры.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7C5B46" w:rsidRDefault="00253890" w:rsidP="00662DC7">
            <w:pPr>
              <w:spacing w:after="0" w:line="240" w:lineRule="auto"/>
              <w:contextualSpacing/>
              <w:jc w:val="both"/>
              <w:rPr>
                <w:i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Входная контрольная работа. </w:t>
            </w:r>
            <w:r w:rsidRPr="00347676"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Красота природы разных климатических зон, создание пейзажных композиций. Изображение и освоение правил линейной и воздушной перспективы (в том числе в программе </w:t>
            </w:r>
            <w:r>
              <w:rPr>
                <w:rFonts w:ascii="Times New Roman" w:hAnsi="Times New Roman"/>
                <w:i/>
                <w:color w:val="000000"/>
                <w:sz w:val="24"/>
                <w:lang w:val="en-US"/>
              </w:rPr>
              <w:t>Paint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6B601E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347676" w:rsidRDefault="00253890" w:rsidP="00662DC7">
            <w:pPr>
              <w:spacing w:after="0" w:line="240" w:lineRule="auto"/>
              <w:contextualSpacing/>
              <w:jc w:val="both"/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7C5B46">
              <w:rPr>
                <w:rFonts w:ascii="Times New Roman" w:hAnsi="Times New Roman"/>
                <w:i/>
                <w:color w:val="000000"/>
                <w:sz w:val="24"/>
              </w:rPr>
              <w:t>Деревянная резьба и роспись, украшение наличников и других элементов избы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7C5B46">
              <w:rPr>
                <w:rFonts w:ascii="Times New Roman" w:hAnsi="Times New Roman"/>
                <w:i/>
                <w:color w:val="000000"/>
                <w:sz w:val="24"/>
              </w:rPr>
              <w:t xml:space="preserve">Моделирование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избы </w:t>
            </w:r>
            <w:r w:rsidRPr="007C5B46">
              <w:rPr>
                <w:rFonts w:ascii="Times New Roman" w:hAnsi="Times New Roman"/>
                <w:i/>
                <w:color w:val="000000"/>
                <w:sz w:val="24"/>
              </w:rPr>
              <w:t>из бумаги или изображение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в технике аппликации её фасада и традиционного декора.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347676" w:rsidRDefault="00253890" w:rsidP="00662DC7">
            <w:pPr>
              <w:spacing w:after="0" w:line="240" w:lineRule="auto"/>
              <w:contextualSpacing/>
              <w:jc w:val="both"/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C51AD3">
              <w:rPr>
                <w:rFonts w:ascii="Times New Roman" w:hAnsi="Times New Roman"/>
                <w:i/>
                <w:color w:val="000000"/>
                <w:sz w:val="24"/>
              </w:rPr>
              <w:t xml:space="preserve"> Моделирование в графическом редакторе с помощью инструментов геометрических фигур конструкции традиционного крестьянского дома (избы)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и различных вариантов её устройства. </w:t>
            </w:r>
            <w:r w:rsidRPr="00501009">
              <w:rPr>
                <w:rFonts w:ascii="Times New Roman" w:hAnsi="Times New Roman"/>
                <w:i/>
                <w:color w:val="000000"/>
                <w:sz w:val="24"/>
              </w:rPr>
              <w:t>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6B601E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C51AD3" w:rsidRDefault="00253890" w:rsidP="00662DC7">
            <w:pPr>
              <w:spacing w:after="0" w:line="240" w:lineRule="auto"/>
              <w:contextualSpacing/>
              <w:jc w:val="both"/>
              <w:rPr>
                <w:i/>
              </w:rPr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Различные виды изб и надворных построек. Памятник русского деревянного зодчества. Архитектурный комплекс на острове Кижи.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C51AD3" w:rsidRDefault="00253890" w:rsidP="00662DC7">
            <w:pPr>
              <w:spacing w:after="0" w:line="240" w:lineRule="auto"/>
              <w:contextualSpacing/>
              <w:jc w:val="both"/>
              <w:rPr>
                <w:i/>
              </w:rPr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Портретные изображения человека по представлению и наблюдению с разным содержанием: женский портрет (из выбранной культурной эпохи). Графическое изображение героев былин, древних легенд, сказок и сказаний разных народов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C51AD3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C51AD3" w:rsidRDefault="00253890" w:rsidP="00662DC7">
            <w:pPr>
              <w:spacing w:after="0" w:line="240" w:lineRule="auto"/>
              <w:contextualSpacing/>
              <w:jc w:val="both"/>
              <w:rPr>
                <w:i/>
              </w:rPr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Рисунок фигуры человека: основные пропорции и взаимоотношения частей фигуры. Графическое изображение героев былин, древних легенд, сказок и сказаний разных народов.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C51AD3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E75ED1" w:rsidRDefault="00253890" w:rsidP="00662DC7">
            <w:pPr>
              <w:spacing w:after="0" w:line="240" w:lineRule="auto"/>
              <w:contextualSpacing/>
              <w:jc w:val="both"/>
              <w:rPr>
                <w:i/>
              </w:rPr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E75ED1" w:rsidRDefault="00253890" w:rsidP="00662DC7">
            <w:pPr>
              <w:spacing w:after="0" w:line="240" w:lineRule="auto"/>
              <w:contextualSpacing/>
              <w:jc w:val="both"/>
              <w:rPr>
                <w:i/>
              </w:rPr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Освоение образа и структуры архитектурного пространства древнерусского города. Крепостные стены и башни, торг, посад, главный собор.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E75ED1" w:rsidRDefault="00253890" w:rsidP="00662DC7">
            <w:pPr>
              <w:spacing w:after="0" w:line="240" w:lineRule="auto"/>
              <w:contextualSpacing/>
              <w:jc w:val="both"/>
              <w:rPr>
                <w:i/>
              </w:rPr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Освоение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образа и структуры архитектурного пространства древнерусского города. Понимание значения для современных людей сохранения культурного наследия.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6B601E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E75ED1" w:rsidRDefault="00253890" w:rsidP="00662DC7">
            <w:pPr>
              <w:spacing w:after="0" w:line="240" w:lineRule="auto"/>
              <w:contextualSpacing/>
              <w:jc w:val="both"/>
              <w:rPr>
                <w:i/>
              </w:rPr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Конструкция и изображения здания каменного собора: свод, нефы, закомары, глава, купол. Изображение типичной конструкции зданий. Традиции архитектурной конструкции храмовых построек разных народов.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6B601E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347676" w:rsidRDefault="00253890" w:rsidP="00662DC7">
            <w:pPr>
              <w:spacing w:after="0" w:line="240" w:lineRule="auto"/>
              <w:contextualSpacing/>
              <w:jc w:val="both"/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Освоение образа и структуры архитектурного пространства древнерусского города. Орнаментальное украшение каменной архитектуры в памятниках русской культуры, каменная резьба, росписи стен, изразцы.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6B601E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347676" w:rsidRDefault="00253890" w:rsidP="00662DC7">
            <w:pPr>
              <w:spacing w:after="0" w:line="240" w:lineRule="auto"/>
              <w:contextualSpacing/>
              <w:jc w:val="both"/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BB5D37">
              <w:rPr>
                <w:rFonts w:ascii="Times New Roman" w:hAnsi="Times New Roman"/>
                <w:i/>
                <w:color w:val="000000"/>
                <w:sz w:val="24"/>
              </w:rPr>
              <w:t>Графическое изображение героев былин, древних легенд, сказок и сказаний разных народов.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3890" w:rsidRPr="00FD14C1" w:rsidTr="00662DC7">
        <w:trPr>
          <w:trHeight w:val="199"/>
        </w:trPr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347676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Полугодовая контрольная работа. </w:t>
            </w:r>
            <w:r w:rsidRPr="00347676"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BB5D37">
              <w:rPr>
                <w:rFonts w:ascii="Times New Roman" w:hAnsi="Times New Roman"/>
                <w:i/>
                <w:color w:val="000000"/>
                <w:sz w:val="24"/>
              </w:rPr>
              <w:t>Памятники древнерусского каменного зодчества: Новгородский детинец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(и другие с учётом местных архитектурных комплексов)</w:t>
            </w:r>
            <w:r w:rsidRPr="00BB5D37">
              <w:rPr>
                <w:rFonts w:ascii="Times New Roman" w:hAnsi="Times New Roman"/>
                <w:i/>
                <w:color w:val="000000"/>
                <w:sz w:val="24"/>
              </w:rPr>
              <w:t>. Памятники русского деревянного зодчества.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BB5D37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347676" w:rsidRDefault="00253890" w:rsidP="00662DC7">
            <w:pPr>
              <w:spacing w:after="0" w:line="240" w:lineRule="auto"/>
              <w:contextualSpacing/>
              <w:jc w:val="both"/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BB5D37">
              <w:rPr>
                <w:rFonts w:ascii="Times New Roman" w:hAnsi="Times New Roman"/>
                <w:i/>
                <w:color w:val="000000"/>
                <w:sz w:val="24"/>
              </w:rPr>
              <w:t xml:space="preserve">Памятники древнерусского каменного зодчества: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Псковский Кром (и другие с учётом местных архитектурных комплексов)</w:t>
            </w:r>
            <w:r w:rsidRPr="00BB5D37">
              <w:rPr>
                <w:rFonts w:ascii="Times New Roman" w:hAnsi="Times New Roman"/>
                <w:i/>
                <w:color w:val="000000"/>
                <w:sz w:val="24"/>
              </w:rPr>
              <w:t>. Памятники русского деревянного зодчества.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BB5D37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347676" w:rsidRDefault="00253890" w:rsidP="00662DC7">
            <w:pPr>
              <w:spacing w:after="0" w:line="240" w:lineRule="auto"/>
              <w:contextualSpacing/>
              <w:jc w:val="both"/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Памятники русского деревянного зодчества.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F51F8C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347676" w:rsidRDefault="00253890" w:rsidP="00662DC7">
            <w:pPr>
              <w:spacing w:after="0" w:line="240" w:lineRule="auto"/>
              <w:contextualSpacing/>
              <w:jc w:val="both"/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BB5D37">
              <w:rPr>
                <w:rFonts w:ascii="Times New Roman" w:hAnsi="Times New Roman"/>
                <w:i/>
                <w:color w:val="000000"/>
                <w:sz w:val="24"/>
              </w:rPr>
              <w:t xml:space="preserve">Памятники древнерусского каменного зодчества: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Московский Кремль (и другие с учётом местных архитектурных комплексов)</w:t>
            </w:r>
            <w:r w:rsidRPr="00BB5D37">
              <w:rPr>
                <w:rFonts w:ascii="Times New Roman" w:hAnsi="Times New Roman"/>
                <w:i/>
                <w:color w:val="000000"/>
                <w:sz w:val="24"/>
              </w:rPr>
              <w:t>. Памятники русского деревянного зодчества.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F51F8C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347676" w:rsidRDefault="00253890" w:rsidP="00662DC7">
            <w:pPr>
              <w:spacing w:after="0" w:line="240" w:lineRule="auto"/>
              <w:contextualSpacing/>
              <w:jc w:val="both"/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F51F8C">
              <w:rPr>
                <w:rFonts w:ascii="Times New Roman" w:hAnsi="Times New Roman"/>
                <w:i/>
                <w:color w:val="000000"/>
                <w:sz w:val="24"/>
              </w:rPr>
              <w:t>Орнаменты в архитектуре. Мотивы и назначение русских народных орнаментов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F51F8C">
              <w:rPr>
                <w:rFonts w:ascii="Times New Roman" w:hAnsi="Times New Roman"/>
                <w:i/>
                <w:color w:val="000000"/>
                <w:sz w:val="24"/>
              </w:rPr>
              <w:t>Деревянная резьба и роспись, украшение наличников и других элементов избы.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F51F8C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F51F8C" w:rsidRDefault="00253890" w:rsidP="00662DC7">
            <w:pPr>
              <w:spacing w:after="0" w:line="240" w:lineRule="auto"/>
              <w:contextualSpacing/>
              <w:jc w:val="both"/>
              <w:rPr>
                <w:i/>
              </w:rPr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Тематические многофигурные композиции: коллективно созданные панно-аппликации на темы праздников народов мира.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F51F8C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347676" w:rsidRDefault="00253890" w:rsidP="00662DC7">
            <w:pPr>
              <w:spacing w:after="0" w:line="240" w:lineRule="auto"/>
              <w:contextualSpacing/>
              <w:jc w:val="both"/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A560F">
              <w:rPr>
                <w:rFonts w:ascii="Times New Roman" w:hAnsi="Times New Roman"/>
                <w:i/>
                <w:color w:val="000000"/>
                <w:sz w:val="24"/>
              </w:rPr>
              <w:t>Произведения предметно-пространственной культуры,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составляющие истоки национальных культур в современном мире.</w:t>
            </w:r>
            <w:r w:rsidRPr="00CA560F">
              <w:rPr>
                <w:rFonts w:ascii="Times New Roman" w:hAnsi="Times New Roman"/>
                <w:i/>
                <w:color w:val="000000"/>
                <w:sz w:val="24"/>
              </w:rPr>
              <w:t xml:space="preserve"> Правила ли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нейной и воздушной перспективы.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CA560F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347676" w:rsidRDefault="00253890" w:rsidP="00662DC7">
            <w:pPr>
              <w:spacing w:after="0" w:line="240" w:lineRule="auto"/>
              <w:contextualSpacing/>
              <w:jc w:val="both"/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A560F">
              <w:rPr>
                <w:rFonts w:ascii="Times New Roman" w:hAnsi="Times New Roman"/>
                <w:i/>
                <w:color w:val="000000"/>
                <w:sz w:val="24"/>
              </w:rPr>
              <w:t>Женский костюм в традициях разных народов. Своеобразие одежды разных эпох и культур.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CA560F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347676" w:rsidRDefault="00253890" w:rsidP="00662DC7">
            <w:pPr>
              <w:spacing w:after="0" w:line="240" w:lineRule="auto"/>
              <w:contextualSpacing/>
              <w:jc w:val="both"/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F135BC">
              <w:rPr>
                <w:rFonts w:ascii="Times New Roman" w:hAnsi="Times New Roman"/>
                <w:i/>
                <w:color w:val="000000"/>
                <w:sz w:val="24"/>
              </w:rPr>
              <w:t>Моделирование конструкций разных видов традиционных жилищ разных народов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35BC">
              <w:rPr>
                <w:rFonts w:ascii="Times New Roman" w:hAnsi="Times New Roman"/>
                <w:i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юрта, каркасный дом, в том числе с учётом местных традиций).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F135BC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F135BC" w:rsidRDefault="00253890" w:rsidP="00662DC7">
            <w:pPr>
              <w:spacing w:after="0" w:line="240" w:lineRule="auto"/>
              <w:contextualSpacing/>
              <w:jc w:val="both"/>
              <w:rPr>
                <w:i/>
              </w:rPr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Красота природы разных климатических зон, создание пейзажных композиций (горный, степной ландшафт). Конструкция традиционных народных жилищ, их связь с окружающей природой: дома из дерева, глины, камня.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F135BC" w:rsidRDefault="00253890" w:rsidP="00662DC7">
            <w:pPr>
              <w:spacing w:after="0" w:line="240" w:lineRule="auto"/>
              <w:jc w:val="center"/>
            </w:pPr>
            <w:r w:rsidRPr="004819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347676" w:rsidRDefault="00253890" w:rsidP="00662DC7">
            <w:pPr>
              <w:spacing w:after="0" w:line="240" w:lineRule="auto"/>
              <w:contextualSpacing/>
              <w:jc w:val="both"/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Красота природы разных климатических зон, создание пейзажных композиций (пустынный ландшафт). Конструкция традиционных народных жилищ, их связь с окружающей природой: дома из дерева, глины, камня.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3D04F5" w:rsidRDefault="00253890" w:rsidP="00662DC7">
            <w:pPr>
              <w:spacing w:after="0" w:line="240" w:lineRule="auto"/>
              <w:contextualSpacing/>
              <w:jc w:val="both"/>
              <w:rPr>
                <w:i/>
              </w:rPr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Рисунок фигуры человека: основные пропорции и взаимоотношение частей фигуры, передача движение фигуры на плоскости листа. 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347676" w:rsidRDefault="00253890" w:rsidP="00662DC7">
            <w:pPr>
              <w:spacing w:after="0" w:line="240" w:lineRule="auto"/>
              <w:contextualSpacing/>
              <w:jc w:val="both"/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04BB2">
              <w:rPr>
                <w:rFonts w:ascii="Times New Roman" w:hAnsi="Times New Roman"/>
                <w:i/>
                <w:color w:val="000000"/>
                <w:sz w:val="24"/>
              </w:rPr>
              <w:t>Тематические многофигурные композиции. Построение в графическом редакторе пропорций фигуры человека, изображение различных фаз движения.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 w:rsidRPr="00204BB2">
              <w:rPr>
                <w:rFonts w:ascii="Times New Roman" w:hAnsi="Times New Roman"/>
                <w:i/>
                <w:color w:val="000000"/>
                <w:sz w:val="24"/>
              </w:rPr>
              <w:t>Представление об архитектурных, декоративных произведений в культуре Древней Греции.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347676" w:rsidRDefault="00253890" w:rsidP="00662DC7">
            <w:pPr>
              <w:spacing w:after="0" w:line="240" w:lineRule="auto"/>
              <w:contextualSpacing/>
              <w:jc w:val="both"/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Архитектурные памятники Западной Европы Средних веков и эпохи Возрождения. Традиции архитектурной конструкции храмовых построек разных народов. Изображение типичной конструкции зданий (готический или романский собор).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204BB2" w:rsidRDefault="00253890" w:rsidP="00662DC7">
            <w:pPr>
              <w:spacing w:after="0" w:line="240" w:lineRule="auto"/>
              <w:contextualSpacing/>
              <w:jc w:val="both"/>
              <w:rPr>
                <w:i/>
              </w:rPr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Создание компьютерной презентации в программе </w:t>
            </w:r>
            <w:r>
              <w:rPr>
                <w:rFonts w:ascii="Times New Roman" w:hAnsi="Times New Roman"/>
                <w:i/>
                <w:color w:val="000000"/>
                <w:sz w:val="24"/>
                <w:lang w:val="en-US"/>
              </w:rPr>
              <w:t>PowerPoint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на тему архитектуры выбранной эпохи или этнокультурных традиций народов России. 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347676" w:rsidRDefault="00253890" w:rsidP="00662DC7">
            <w:pPr>
              <w:spacing w:after="0" w:line="240" w:lineRule="auto"/>
              <w:contextualSpacing/>
              <w:jc w:val="both"/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D52C3">
              <w:rPr>
                <w:rFonts w:ascii="Times New Roman" w:hAnsi="Times New Roman"/>
                <w:i/>
                <w:color w:val="000000"/>
                <w:sz w:val="24"/>
              </w:rPr>
              <w:t xml:space="preserve">Портретные изображения человека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по представлению и наблюдению с </w:t>
            </w:r>
            <w:r w:rsidRPr="002D52C3">
              <w:rPr>
                <w:rFonts w:ascii="Times New Roman" w:hAnsi="Times New Roman"/>
                <w:i/>
                <w:color w:val="000000"/>
                <w:sz w:val="24"/>
              </w:rPr>
              <w:t>разным содержанием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: двойной портрет матери и ребёнка. Примеры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произведений великих европейских художников: Леонардо да Винчи, Рафаэля, Рембрандта, Пикассо.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FFFFFF" w:themeFill="background1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53890" w:rsidRPr="00347676" w:rsidRDefault="00253890" w:rsidP="00662DC7">
            <w:pPr>
              <w:spacing w:after="0" w:line="240" w:lineRule="auto"/>
              <w:contextualSpacing/>
              <w:jc w:val="both"/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D52C3">
              <w:rPr>
                <w:rFonts w:ascii="Times New Roman" w:hAnsi="Times New Roman"/>
                <w:i/>
                <w:color w:val="000000"/>
                <w:sz w:val="24"/>
              </w:rPr>
              <w:t>Портретные изображения человека по представлению и наблюдению в разным содержанием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: портрет пожилого человека.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Сопереживание: выполняем тематическую композицию «Сопереживание. </w:t>
            </w:r>
            <w:r w:rsidRPr="002D52C3">
              <w:rPr>
                <w:rFonts w:ascii="Times New Roman" w:hAnsi="Times New Roman"/>
                <w:i/>
                <w:color w:val="000000"/>
                <w:sz w:val="24"/>
              </w:rPr>
              <w:t>Рисунок фигуры человека: основные пропорции и взаимоотношения фигуры, передача движения фигуры на плоскости листа: ходьба, бег, сидящая и стоящая фигуры.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123250" w:rsidRDefault="00253890" w:rsidP="00662DC7">
            <w:pPr>
              <w:spacing w:after="0" w:line="240" w:lineRule="auto"/>
              <w:contextualSpacing/>
              <w:jc w:val="both"/>
              <w:rPr>
                <w:i/>
              </w:rPr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Памятники национальным героям: памятник Минину и Пожарскому скульптора И. П. Мартоса. Мемориальные ансамбли: Могила Неизвестного Солдата, «героям Сталинградской битвы» (и другие по выбору учителя). Создание компьютерной презентации в программе </w:t>
            </w:r>
            <w:r>
              <w:rPr>
                <w:rFonts w:ascii="Times New Roman" w:hAnsi="Times New Roman"/>
                <w:i/>
                <w:color w:val="000000"/>
                <w:sz w:val="24"/>
                <w:lang w:val="en-US"/>
              </w:rPr>
              <w:t>PowerPoint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на тему архитектуры выбранной эпохи.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Default="00253890" w:rsidP="00662DC7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Промежуточная аттестация. Итоговая контрольная работа. </w:t>
            </w:r>
            <w:r w:rsidRPr="00347676"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Великой Отечественной войне. </w:t>
            </w:r>
            <w:r w:rsidRPr="00123250">
              <w:rPr>
                <w:rFonts w:ascii="Times New Roman" w:hAnsi="Times New Roman"/>
                <w:i/>
                <w:color w:val="000000"/>
                <w:sz w:val="24"/>
              </w:rPr>
              <w:t>Знакомство со скульптурными памятниками героям Великой Отечественной войны и мемориальными комплексами. Создание эскиза памятника ко Дню Победы в Великой Отечественной войне.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708" w:type="dxa"/>
            <w:shd w:val="clear" w:color="auto" w:fill="auto"/>
          </w:tcPr>
          <w:p w:rsidR="00253890" w:rsidRPr="0048190A" w:rsidRDefault="00253890" w:rsidP="00662D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890" w:rsidRPr="00347676" w:rsidRDefault="00253890" w:rsidP="00662DC7">
            <w:pPr>
              <w:spacing w:after="0" w:line="240" w:lineRule="auto"/>
              <w:contextualSpacing/>
              <w:jc w:val="both"/>
            </w:pPr>
            <w:r w:rsidRPr="00347676"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123250">
              <w:rPr>
                <w:rFonts w:ascii="Times New Roman" w:hAnsi="Times New Roman"/>
                <w:i/>
                <w:color w:val="000000"/>
                <w:sz w:val="24"/>
              </w:rPr>
              <w:t>Портретные изображения человека по представлению и наблюдению с разным содержанием: детский портрет.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8190A">
              <w:rPr>
                <w:rFonts w:ascii="Times New Roman" w:hAnsi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890" w:rsidRPr="00FD14C1" w:rsidTr="00662DC7">
        <w:tc>
          <w:tcPr>
            <w:tcW w:w="6942" w:type="dxa"/>
            <w:gridSpan w:val="2"/>
            <w:tcBorders>
              <w:right w:val="single" w:sz="2" w:space="0" w:color="auto"/>
            </w:tcBorders>
            <w:shd w:val="clear" w:color="auto" w:fill="auto"/>
          </w:tcPr>
          <w:p w:rsidR="00253890" w:rsidRPr="00DF7B74" w:rsidRDefault="00253890" w:rsidP="00662D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7B74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53890" w:rsidRPr="0048190A" w:rsidRDefault="00253890" w:rsidP="00662D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3890" w:rsidRDefault="00253890" w:rsidP="00253890"/>
    <w:p w:rsidR="00253890" w:rsidRPr="00253890" w:rsidRDefault="00253890" w:rsidP="00F47150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sectPr w:rsidR="00253890" w:rsidRPr="002538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F19EC"/>
    <w:multiLevelType w:val="multilevel"/>
    <w:tmpl w:val="6368F9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99327D"/>
    <w:multiLevelType w:val="multilevel"/>
    <w:tmpl w:val="675CBD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484A62"/>
    <w:multiLevelType w:val="multilevel"/>
    <w:tmpl w:val="D20248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38345B"/>
    <w:multiLevelType w:val="multilevel"/>
    <w:tmpl w:val="A4AE1B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E86950"/>
    <w:multiLevelType w:val="multilevel"/>
    <w:tmpl w:val="D5EAF4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E244B5"/>
    <w:multiLevelType w:val="multilevel"/>
    <w:tmpl w:val="39BEB8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4B7"/>
    <w:rsid w:val="000719EF"/>
    <w:rsid w:val="002424B7"/>
    <w:rsid w:val="00253890"/>
    <w:rsid w:val="002906D4"/>
    <w:rsid w:val="00715C1D"/>
    <w:rsid w:val="00885B37"/>
    <w:rsid w:val="008F72FB"/>
    <w:rsid w:val="00A56CFB"/>
    <w:rsid w:val="00BD2DFB"/>
    <w:rsid w:val="00D10DBB"/>
    <w:rsid w:val="00F47150"/>
    <w:rsid w:val="00FF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Zag11">
    <w:name w:val="Zag_11"/>
    <w:rsid w:val="00253890"/>
    <w:rPr>
      <w:color w:val="000000"/>
      <w:w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Zag11">
    <w:name w:val="Zag_11"/>
    <w:rsid w:val="00253890"/>
    <w:rPr>
      <w:color w:val="000000"/>
      <w:w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9ea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m.edsoo.ru/7f4129e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m.edsoo.ru/7f411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49</Pages>
  <Words>14205</Words>
  <Characters>80973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123456</dc:creator>
  <cp:lastModifiedBy>User</cp:lastModifiedBy>
  <cp:revision>4</cp:revision>
  <dcterms:created xsi:type="dcterms:W3CDTF">2024-10-28T07:39:00Z</dcterms:created>
  <dcterms:modified xsi:type="dcterms:W3CDTF">2024-10-29T06:53:00Z</dcterms:modified>
</cp:coreProperties>
</file>